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3647" w14:textId="296D0558" w:rsidR="00722A6D" w:rsidRDefault="006D561B" w:rsidP="005E466E">
      <w:pPr>
        <w:jc w:val="center"/>
      </w:pPr>
      <w:r>
        <w:t>Attached a g</w:t>
      </w:r>
      <w:r w:rsidRPr="006D561B">
        <w:t>reat resource to help navigate the home-buying process</w:t>
      </w:r>
    </w:p>
    <w:p w14:paraId="5D8220B4" w14:textId="294DC79A" w:rsidR="006D561B" w:rsidRPr="006D561B" w:rsidRDefault="006D561B" w:rsidP="00BB2235">
      <w:pPr>
        <w:ind w:left="720"/>
      </w:pPr>
    </w:p>
    <w:p w14:paraId="0A1060C7" w14:textId="01F136C9" w:rsidR="006D561B" w:rsidRPr="005E466E" w:rsidRDefault="006D561B" w:rsidP="00324B99">
      <w:pPr>
        <w:jc w:val="center"/>
        <w:rPr>
          <w:b/>
          <w:bCs/>
          <w:sz w:val="44"/>
          <w:szCs w:val="44"/>
        </w:rPr>
      </w:pPr>
      <w:r w:rsidRPr="005E466E">
        <w:rPr>
          <w:b/>
          <w:bCs/>
          <w:sz w:val="44"/>
          <w:szCs w:val="44"/>
        </w:rPr>
        <w:t xml:space="preserve">Your Ultimate Guide to Buying </w:t>
      </w:r>
      <w:r w:rsidR="00BB2235" w:rsidRPr="005E466E">
        <w:rPr>
          <w:b/>
          <w:bCs/>
          <w:sz w:val="44"/>
          <w:szCs w:val="44"/>
        </w:rPr>
        <w:t xml:space="preserve">Your Dream </w:t>
      </w:r>
      <w:r w:rsidRPr="005E466E">
        <w:rPr>
          <w:b/>
          <w:bCs/>
          <w:sz w:val="44"/>
          <w:szCs w:val="44"/>
        </w:rPr>
        <w:t>Home</w:t>
      </w:r>
    </w:p>
    <w:p w14:paraId="315D7847" w14:textId="77777777" w:rsidR="006D561B" w:rsidRPr="00DB4830" w:rsidRDefault="006D561B" w:rsidP="006D561B">
      <w:pPr>
        <w:rPr>
          <w:b/>
          <w:bCs/>
          <w:sz w:val="36"/>
          <w:szCs w:val="36"/>
        </w:rPr>
      </w:pPr>
      <w:r w:rsidRPr="00DB4830">
        <w:rPr>
          <w:b/>
          <w:bCs/>
          <w:sz w:val="36"/>
          <w:szCs w:val="36"/>
        </w:rPr>
        <w:t>Introduction</w:t>
      </w:r>
    </w:p>
    <w:p w14:paraId="69DC084B" w14:textId="43929C22" w:rsidR="006D561B" w:rsidRDefault="006D561B" w:rsidP="00B56D0B">
      <w:pPr>
        <w:rPr>
          <w:sz w:val="30"/>
          <w:szCs w:val="30"/>
        </w:rPr>
      </w:pPr>
      <w:r w:rsidRPr="00B56D0B">
        <w:rPr>
          <w:sz w:val="30"/>
          <w:szCs w:val="30"/>
        </w:rPr>
        <w:t xml:space="preserve">Welcome to your ultimate guide to buying </w:t>
      </w:r>
      <w:r w:rsidR="00BB2235" w:rsidRPr="00B56D0B">
        <w:rPr>
          <w:sz w:val="30"/>
          <w:szCs w:val="30"/>
        </w:rPr>
        <w:t>your dream</w:t>
      </w:r>
      <w:r w:rsidRPr="00B56D0B">
        <w:rPr>
          <w:sz w:val="30"/>
          <w:szCs w:val="30"/>
        </w:rPr>
        <w:t xml:space="preserve"> home! Whether you're a first-time homebuyer or looking to upgrade, this eBook will provide you with</w:t>
      </w:r>
      <w:r w:rsidR="00BB2235" w:rsidRPr="00B56D0B">
        <w:rPr>
          <w:sz w:val="30"/>
          <w:szCs w:val="30"/>
        </w:rPr>
        <w:t xml:space="preserve"> valuable </w:t>
      </w:r>
      <w:r w:rsidRPr="00B56D0B">
        <w:rPr>
          <w:sz w:val="30"/>
          <w:szCs w:val="30"/>
        </w:rPr>
        <w:t>information, tips, and strategies to help you navigate the home-buying process</w:t>
      </w:r>
      <w:r w:rsidR="00324B99" w:rsidRPr="00B56D0B">
        <w:rPr>
          <w:sz w:val="30"/>
          <w:szCs w:val="30"/>
        </w:rPr>
        <w:t>.</w:t>
      </w:r>
    </w:p>
    <w:p w14:paraId="0974778D" w14:textId="77777777" w:rsidR="00B56D0B" w:rsidRPr="00B56D0B" w:rsidRDefault="00B56D0B" w:rsidP="00B56D0B">
      <w:pPr>
        <w:rPr>
          <w:sz w:val="30"/>
          <w:szCs w:val="30"/>
        </w:rPr>
      </w:pPr>
    </w:p>
    <w:p w14:paraId="3937108B" w14:textId="77777777" w:rsidR="006D561B" w:rsidRPr="00DB4830" w:rsidRDefault="006D561B" w:rsidP="006D561B">
      <w:pPr>
        <w:rPr>
          <w:b/>
          <w:bCs/>
          <w:sz w:val="32"/>
          <w:szCs w:val="32"/>
        </w:rPr>
      </w:pPr>
      <w:r w:rsidRPr="00DB4830">
        <w:rPr>
          <w:b/>
          <w:bCs/>
          <w:sz w:val="32"/>
          <w:szCs w:val="32"/>
        </w:rPr>
        <w:t>Chapter 1: Assessing Your Financial Situation</w:t>
      </w:r>
    </w:p>
    <w:p w14:paraId="10828289" w14:textId="2316F2E1" w:rsidR="006D561B" w:rsidRPr="00DB4830" w:rsidRDefault="00DB4830" w:rsidP="00DB4830">
      <w:pPr>
        <w:pStyle w:val="ListParagraph"/>
        <w:numPr>
          <w:ilvl w:val="1"/>
          <w:numId w:val="26"/>
        </w:numPr>
        <w:rPr>
          <w:b/>
          <w:bCs/>
          <w:sz w:val="28"/>
          <w:szCs w:val="28"/>
        </w:rPr>
      </w:pPr>
      <w:r>
        <w:rPr>
          <w:b/>
          <w:bCs/>
          <w:sz w:val="28"/>
          <w:szCs w:val="28"/>
        </w:rPr>
        <w:t xml:space="preserve"> </w:t>
      </w:r>
      <w:r w:rsidR="006D561B" w:rsidRPr="00DB4830">
        <w:rPr>
          <w:b/>
          <w:bCs/>
          <w:sz w:val="28"/>
          <w:szCs w:val="28"/>
        </w:rPr>
        <w:t>Budgeting</w:t>
      </w:r>
    </w:p>
    <w:p w14:paraId="59234D66" w14:textId="2FF71281" w:rsidR="00DB4830" w:rsidRPr="00DB4830" w:rsidRDefault="00DB4830" w:rsidP="00DB4830">
      <w:pPr>
        <w:rPr>
          <w:b/>
          <w:bCs/>
        </w:rPr>
      </w:pPr>
      <w:r>
        <w:rPr>
          <w:b/>
          <w:bCs/>
        </w:rPr>
        <w:t>If this section seems overwhelming and you have no idea where to start</w:t>
      </w:r>
      <w:r w:rsidR="009008E0">
        <w:rPr>
          <w:b/>
          <w:bCs/>
        </w:rPr>
        <w:t>,</w:t>
      </w:r>
      <w:r>
        <w:rPr>
          <w:b/>
          <w:bCs/>
        </w:rPr>
        <w:t xml:space="preserve"> a lender</w:t>
      </w:r>
      <w:r w:rsidR="009008E0">
        <w:rPr>
          <w:b/>
          <w:bCs/>
        </w:rPr>
        <w:t xml:space="preserve"> </w:t>
      </w:r>
      <w:r>
        <w:rPr>
          <w:b/>
          <w:bCs/>
        </w:rPr>
        <w:t xml:space="preserve">may </w:t>
      </w:r>
      <w:r w:rsidR="009008E0">
        <w:rPr>
          <w:b/>
          <w:bCs/>
        </w:rPr>
        <w:t xml:space="preserve">offer credit services or </w:t>
      </w:r>
      <w:r>
        <w:rPr>
          <w:b/>
          <w:bCs/>
        </w:rPr>
        <w:t>direct you</w:t>
      </w:r>
      <w:r w:rsidR="009008E0">
        <w:rPr>
          <w:b/>
          <w:bCs/>
        </w:rPr>
        <w:t xml:space="preserve"> where to get assistance</w:t>
      </w:r>
      <w:r>
        <w:rPr>
          <w:b/>
          <w:bCs/>
        </w:rPr>
        <w:t>, if not ask your Realtor if they know where you can get assistance</w:t>
      </w:r>
      <w:r w:rsidR="009008E0">
        <w:rPr>
          <w:b/>
          <w:bCs/>
        </w:rPr>
        <w:t>.</w:t>
      </w:r>
    </w:p>
    <w:p w14:paraId="79D673AB" w14:textId="3B3DA70A" w:rsidR="006D561B" w:rsidRPr="006D561B" w:rsidRDefault="006D561B" w:rsidP="006D561B">
      <w:pPr>
        <w:numPr>
          <w:ilvl w:val="0"/>
          <w:numId w:val="8"/>
        </w:numPr>
      </w:pPr>
      <w:r w:rsidRPr="006D561B">
        <w:rPr>
          <w:b/>
          <w:bCs/>
        </w:rPr>
        <w:t>Determine Your Budget:</w:t>
      </w:r>
      <w:r w:rsidRPr="006D561B">
        <w:t xml:space="preserve"> </w:t>
      </w:r>
      <w:r w:rsidR="00F70143">
        <w:t>Sit down with pen and paper or an excel</w:t>
      </w:r>
      <w:r w:rsidR="00717AE0">
        <w:t xml:space="preserve"> </w:t>
      </w:r>
      <w:r w:rsidR="00F70143">
        <w:t>spreadsheet</w:t>
      </w:r>
      <w:r w:rsidR="00717AE0">
        <w:t xml:space="preserve"> to e</w:t>
      </w:r>
      <w:r w:rsidRPr="006D561B">
        <w:t xml:space="preserve">valuate your income, savings, and monthly expenses </w:t>
      </w:r>
      <w:r w:rsidR="00717AE0">
        <w:t>and</w:t>
      </w:r>
      <w:r w:rsidRPr="006D561B">
        <w:t xml:space="preserve"> establish a realistic budget.</w:t>
      </w:r>
      <w:r w:rsidR="00DA3FB7">
        <w:t xml:space="preserve"> </w:t>
      </w:r>
      <w:r w:rsidR="00A72AC4" w:rsidRPr="00A72AC4">
        <w:t>You take financial control when you record</w:t>
      </w:r>
      <w:r w:rsidR="006C23A4">
        <w:t xml:space="preserve"> and track</w:t>
      </w:r>
      <w:r w:rsidR="00A72AC4" w:rsidRPr="00A72AC4">
        <w:t xml:space="preserve"> your expenditures. You can identify unnecessary expenses and eliminate them</w:t>
      </w:r>
      <w:r w:rsidR="00A72AC4">
        <w:t xml:space="preserve"> brin</w:t>
      </w:r>
      <w:r w:rsidR="006C23A4">
        <w:t>g</w:t>
      </w:r>
      <w:r w:rsidR="00A72AC4">
        <w:t xml:space="preserve">ing you one step closer to your dream of homeownership. </w:t>
      </w:r>
    </w:p>
    <w:p w14:paraId="33206647" w14:textId="2D89ADAC" w:rsidR="006D561B" w:rsidRPr="006D561B" w:rsidRDefault="006D561B" w:rsidP="00B8749D">
      <w:pPr>
        <w:numPr>
          <w:ilvl w:val="0"/>
          <w:numId w:val="27"/>
        </w:numPr>
      </w:pPr>
      <w:r w:rsidRPr="006D561B">
        <w:rPr>
          <w:b/>
          <w:bCs/>
        </w:rPr>
        <w:t>Down Payment:</w:t>
      </w:r>
      <w:r w:rsidRPr="006D561B">
        <w:t xml:space="preserve"> Save for a down payment, </w:t>
      </w:r>
      <w:r w:rsidR="00717AE0">
        <w:t xml:space="preserve">which </w:t>
      </w:r>
      <w:r w:rsidRPr="006D561B">
        <w:t>typically</w:t>
      </w:r>
      <w:r w:rsidR="00717AE0">
        <w:t xml:space="preserve"> is</w:t>
      </w:r>
      <w:r w:rsidRPr="006D561B">
        <w:t xml:space="preserve"> 20% of the home's purchase price, though options with lower percentages are available</w:t>
      </w:r>
      <w:r w:rsidR="00717AE0">
        <w:t xml:space="preserve"> based on your credit</w:t>
      </w:r>
      <w:r w:rsidRPr="006D561B">
        <w:t>.</w:t>
      </w:r>
      <w:r w:rsidR="00324B99">
        <w:t xml:space="preserve"> </w:t>
      </w:r>
      <w:r w:rsidR="00B8749D" w:rsidRPr="00A20B49">
        <w:t>Online mortgage calculators can provide a</w:t>
      </w:r>
      <w:r w:rsidR="009008E0">
        <w:t xml:space="preserve"> downpayment </w:t>
      </w:r>
      <w:r w:rsidR="00B8749D" w:rsidRPr="00A20B49">
        <w:t>estimate.</w:t>
      </w:r>
      <w:r w:rsidR="009008E0">
        <w:t xml:space="preserve"> </w:t>
      </w:r>
    </w:p>
    <w:p w14:paraId="41223F6B" w14:textId="5462EC1F" w:rsidR="00B73E4D" w:rsidRPr="00B73E4D" w:rsidRDefault="006D561B" w:rsidP="006C23A4">
      <w:pPr>
        <w:numPr>
          <w:ilvl w:val="0"/>
          <w:numId w:val="8"/>
        </w:numPr>
        <w:rPr>
          <w:b/>
          <w:bCs/>
        </w:rPr>
      </w:pPr>
      <w:r w:rsidRPr="006C23A4">
        <w:rPr>
          <w:b/>
          <w:bCs/>
        </w:rPr>
        <w:t>Emergency Fund:</w:t>
      </w:r>
      <w:r w:rsidRPr="006D561B">
        <w:t xml:space="preserve"> Ensure you have an emergency fund to cover unexpected expenses during and after the purchase.</w:t>
      </w:r>
      <w:r w:rsidR="00324B99">
        <w:t xml:space="preserve"> Lenders look favorably on </w:t>
      </w:r>
      <w:r w:rsidR="00B8749D">
        <w:t>this;</w:t>
      </w:r>
      <w:r w:rsidR="00324B99">
        <w:t xml:space="preserve"> it shows you’re looking ahead and prepared.</w:t>
      </w:r>
      <w:r w:rsidR="00CB7DC3">
        <w:t xml:space="preserve"> </w:t>
      </w:r>
    </w:p>
    <w:p w14:paraId="14A40972" w14:textId="425B3C39" w:rsidR="006D561B" w:rsidRPr="00B73E4D" w:rsidRDefault="006D561B" w:rsidP="00B73E4D">
      <w:pPr>
        <w:rPr>
          <w:b/>
          <w:bCs/>
          <w:sz w:val="28"/>
          <w:szCs w:val="28"/>
        </w:rPr>
      </w:pPr>
      <w:r w:rsidRPr="00B73E4D">
        <w:rPr>
          <w:b/>
          <w:bCs/>
          <w:sz w:val="28"/>
          <w:szCs w:val="28"/>
        </w:rPr>
        <w:t>1.2 Credit Score</w:t>
      </w:r>
    </w:p>
    <w:p w14:paraId="740B1F45" w14:textId="7C2F70A3" w:rsidR="006D561B" w:rsidRPr="006D561B" w:rsidRDefault="006D561B" w:rsidP="00B73E4D">
      <w:pPr>
        <w:numPr>
          <w:ilvl w:val="0"/>
          <w:numId w:val="27"/>
        </w:numPr>
      </w:pPr>
      <w:r w:rsidRPr="006D561B">
        <w:rPr>
          <w:b/>
          <w:bCs/>
        </w:rPr>
        <w:t>Check Your Credit Score:</w:t>
      </w:r>
      <w:r w:rsidRPr="006D561B">
        <w:t xml:space="preserve"> Obtain your credit report and score from a reputable credit bureau.</w:t>
      </w:r>
      <w:r w:rsidR="00B73E4D">
        <w:t xml:space="preserve"> </w:t>
      </w:r>
      <w:r w:rsidR="00B73E4D" w:rsidRPr="00A20B49">
        <w:t>Aim for a score of 620</w:t>
      </w:r>
      <w:r w:rsidR="009008E0">
        <w:t>*</w:t>
      </w:r>
      <w:r w:rsidR="00B73E4D" w:rsidRPr="00A20B49">
        <w:t xml:space="preserve"> or higher, as this will help you</w:t>
      </w:r>
      <w:r w:rsidR="00B73E4D">
        <w:t xml:space="preserve"> with getting approved for a loan </w:t>
      </w:r>
      <w:r w:rsidR="003E1507">
        <w:t>and</w:t>
      </w:r>
      <w:r w:rsidR="003E1507" w:rsidRPr="00A20B49">
        <w:t xml:space="preserve"> better</w:t>
      </w:r>
      <w:r w:rsidR="00B73E4D" w:rsidRPr="00A20B49">
        <w:t xml:space="preserve"> mortgage rates.</w:t>
      </w:r>
      <w:r w:rsidR="009008E0">
        <w:t xml:space="preserve"> *This is a baseline score and may vary from lender to lender.</w:t>
      </w:r>
    </w:p>
    <w:p w14:paraId="2F1121DA" w14:textId="3E063E69" w:rsidR="00B73E4D" w:rsidRPr="00A20B49" w:rsidRDefault="006D561B" w:rsidP="00B73E4D">
      <w:pPr>
        <w:numPr>
          <w:ilvl w:val="0"/>
          <w:numId w:val="27"/>
        </w:numPr>
      </w:pPr>
      <w:r w:rsidRPr="006D561B">
        <w:rPr>
          <w:b/>
          <w:bCs/>
        </w:rPr>
        <w:t>Improve Your Credit:</w:t>
      </w:r>
      <w:r w:rsidRPr="006D561B">
        <w:t xml:space="preserve"> Pay off outstanding debts, avoid new credit inquiries, and maintain a low credit utilization ratio.</w:t>
      </w:r>
      <w:r w:rsidR="00324B99">
        <w:t xml:space="preserve"> Lenders look for a low</w:t>
      </w:r>
      <w:r w:rsidR="006C23A4">
        <w:t xml:space="preserve"> </w:t>
      </w:r>
      <w:r w:rsidR="00324B99">
        <w:t xml:space="preserve">debt </w:t>
      </w:r>
      <w:r w:rsidR="006C23A4">
        <w:t xml:space="preserve">to income </w:t>
      </w:r>
      <w:r w:rsidR="00324B99">
        <w:t>ra</w:t>
      </w:r>
      <w:r w:rsidR="006C23A4">
        <w:t>t</w:t>
      </w:r>
      <w:r w:rsidR="00324B99">
        <w:t>io.</w:t>
      </w:r>
      <w:r w:rsidR="006C23A4">
        <w:t xml:space="preserve"> </w:t>
      </w:r>
    </w:p>
    <w:p w14:paraId="0CDBB1ED" w14:textId="0A170BF6" w:rsidR="006C23A4" w:rsidRDefault="006C23A4" w:rsidP="006C23A4">
      <w:pPr>
        <w:numPr>
          <w:ilvl w:val="0"/>
          <w:numId w:val="8"/>
        </w:numPr>
      </w:pPr>
      <w:r w:rsidRPr="00B8749D">
        <w:rPr>
          <w:b/>
          <w:bCs/>
        </w:rPr>
        <w:t>DTI</w:t>
      </w:r>
      <w:r w:rsidRPr="00B8749D">
        <w:rPr>
          <w:b/>
          <w:bCs/>
        </w:rPr>
        <w:t xml:space="preserve"> (</w:t>
      </w:r>
      <w:r w:rsidRPr="00B8749D">
        <w:rPr>
          <w:b/>
          <w:bCs/>
        </w:rPr>
        <w:t>Debt to income ratio</w:t>
      </w:r>
      <w:r w:rsidRPr="00B8749D">
        <w:rPr>
          <w:b/>
          <w:bCs/>
        </w:rPr>
        <w:t>)</w:t>
      </w:r>
      <w:r w:rsidRPr="00CB7DC3">
        <w:t xml:space="preserve">, which means </w:t>
      </w:r>
      <w:r w:rsidR="00316463">
        <w:t>lenders</w:t>
      </w:r>
      <w:r w:rsidRPr="00CB7DC3">
        <w:t xml:space="preserve"> prefer borrowers with a lower percentage of their income dedicated to debt payments; essentially, a "low income to debt ratio" is considered favorable by lenders as it indicates a better ability to manage loan repayments. </w:t>
      </w:r>
      <w:r>
        <w:t xml:space="preserve">  </w:t>
      </w:r>
    </w:p>
    <w:p w14:paraId="6C286562" w14:textId="77777777" w:rsidR="006C23A4" w:rsidRPr="00CB7DC3" w:rsidRDefault="006C23A4" w:rsidP="006C23A4">
      <w:pPr>
        <w:ind w:left="720"/>
      </w:pPr>
      <w:r w:rsidRPr="00CB7DC3">
        <w:t>Key points about DTI:</w:t>
      </w:r>
    </w:p>
    <w:p w14:paraId="64C65D5B" w14:textId="77777777" w:rsidR="006C23A4" w:rsidRPr="00CB7DC3" w:rsidRDefault="006C23A4" w:rsidP="006C23A4">
      <w:pPr>
        <w:numPr>
          <w:ilvl w:val="1"/>
          <w:numId w:val="8"/>
        </w:numPr>
        <w:spacing w:after="0"/>
      </w:pPr>
      <w:r w:rsidRPr="00CB7DC3">
        <w:lastRenderedPageBreak/>
        <w:t>Lower is better:</w:t>
      </w:r>
    </w:p>
    <w:p w14:paraId="28F85689" w14:textId="77777777" w:rsidR="006C23A4" w:rsidRPr="00CB7DC3" w:rsidRDefault="006C23A4" w:rsidP="006C23A4">
      <w:pPr>
        <w:numPr>
          <w:ilvl w:val="1"/>
          <w:numId w:val="8"/>
        </w:numPr>
        <w:spacing w:after="0"/>
      </w:pPr>
      <w:r w:rsidRPr="00CB7DC3">
        <w:t>A lower DTI means a larger portion of your income is available for other expenses, which is seen as a positive by lenders. </w:t>
      </w:r>
    </w:p>
    <w:p w14:paraId="5A1C7D84" w14:textId="77777777" w:rsidR="006C23A4" w:rsidRPr="00CB7DC3" w:rsidRDefault="006C23A4" w:rsidP="006C23A4">
      <w:pPr>
        <w:numPr>
          <w:ilvl w:val="1"/>
          <w:numId w:val="8"/>
        </w:numPr>
        <w:spacing w:after="0"/>
      </w:pPr>
      <w:r w:rsidRPr="00CB7DC3">
        <w:t>Typical range:</w:t>
      </w:r>
    </w:p>
    <w:p w14:paraId="12081031" w14:textId="77777777" w:rsidR="006C23A4" w:rsidRDefault="006C23A4" w:rsidP="00316463">
      <w:pPr>
        <w:spacing w:after="0"/>
        <w:ind w:left="1440"/>
      </w:pPr>
      <w:r w:rsidRPr="00CB7DC3">
        <w:t>Most lenders aim for a DTI below 36%, with some considering borrowers with a DTI up to 43% depending on the loan program and other factors. </w:t>
      </w:r>
    </w:p>
    <w:p w14:paraId="737C81FF" w14:textId="77777777" w:rsidR="00B8749D" w:rsidRPr="00B8749D" w:rsidRDefault="00B8749D" w:rsidP="00B8749D">
      <w:pPr>
        <w:spacing w:after="0"/>
        <w:ind w:left="1440"/>
        <w:rPr>
          <w:sz w:val="8"/>
          <w:szCs w:val="8"/>
        </w:rPr>
      </w:pPr>
    </w:p>
    <w:p w14:paraId="32B80709" w14:textId="3308D78E" w:rsidR="00F72E2F" w:rsidRDefault="006C23A4" w:rsidP="00B05F01">
      <w:pPr>
        <w:ind w:left="360"/>
        <w:jc w:val="center"/>
      </w:pPr>
      <w:r w:rsidRPr="00CB7DC3">
        <w:t>DTI is calculated by dividing your total monthly debt payments by</w:t>
      </w:r>
      <w:r>
        <w:t xml:space="preserve"> </w:t>
      </w:r>
      <w:r w:rsidRPr="00CB7DC3">
        <w:t>your gross monthly income.</w:t>
      </w:r>
    </w:p>
    <w:p w14:paraId="2AD15520" w14:textId="0A3942D0" w:rsidR="00F075BE" w:rsidRPr="00DB4830" w:rsidRDefault="00F075BE" w:rsidP="00F075BE">
      <w:pPr>
        <w:rPr>
          <w:b/>
          <w:bCs/>
          <w:sz w:val="28"/>
          <w:szCs w:val="28"/>
        </w:rPr>
      </w:pPr>
      <w:r>
        <w:rPr>
          <w:b/>
          <w:bCs/>
          <w:sz w:val="28"/>
          <w:szCs w:val="28"/>
        </w:rPr>
        <w:t>1.</w:t>
      </w:r>
      <w:r w:rsidR="005E466E">
        <w:rPr>
          <w:b/>
          <w:bCs/>
          <w:sz w:val="28"/>
          <w:szCs w:val="28"/>
        </w:rPr>
        <w:t>3</w:t>
      </w:r>
      <w:r>
        <w:rPr>
          <w:b/>
          <w:bCs/>
          <w:sz w:val="28"/>
          <w:szCs w:val="28"/>
        </w:rPr>
        <w:t xml:space="preserve"> </w:t>
      </w:r>
      <w:r>
        <w:rPr>
          <w:b/>
          <w:bCs/>
          <w:sz w:val="28"/>
          <w:szCs w:val="28"/>
        </w:rPr>
        <w:t xml:space="preserve">Mortgage </w:t>
      </w:r>
      <w:r w:rsidRPr="00F075BE">
        <w:rPr>
          <w:b/>
          <w:bCs/>
          <w:sz w:val="28"/>
          <w:szCs w:val="28"/>
        </w:rPr>
        <w:t>Pre-Approval</w:t>
      </w:r>
    </w:p>
    <w:p w14:paraId="03469F1E" w14:textId="626F5943" w:rsidR="00F075BE" w:rsidRDefault="00F075BE" w:rsidP="00F075BE">
      <w:pPr>
        <w:pStyle w:val="ListParagraph"/>
        <w:numPr>
          <w:ilvl w:val="0"/>
          <w:numId w:val="10"/>
        </w:numPr>
      </w:pPr>
      <w:r w:rsidRPr="00F075BE">
        <w:rPr>
          <w:b/>
          <w:bCs/>
        </w:rPr>
        <w:t xml:space="preserve">Mortgage Broker or Lender: </w:t>
      </w:r>
      <w:r w:rsidRPr="006D561B">
        <w:t xml:space="preserve"> </w:t>
      </w:r>
      <w:r>
        <w:t xml:space="preserve">A seasoned </w:t>
      </w:r>
      <w:r w:rsidR="003E1507">
        <w:t xml:space="preserve">broker or </w:t>
      </w:r>
      <w:r>
        <w:t>lender can help you explore your options.  There are several products available when working with a mortgage broker that a bank or specific lender might not offer, so shop around.</w:t>
      </w:r>
    </w:p>
    <w:p w14:paraId="5D590FD6" w14:textId="6872DEC7" w:rsidR="006D561B" w:rsidRDefault="00F075BE" w:rsidP="00F075BE">
      <w:pPr>
        <w:numPr>
          <w:ilvl w:val="0"/>
          <w:numId w:val="10"/>
        </w:numPr>
      </w:pPr>
      <w:r w:rsidRPr="00F075BE">
        <w:rPr>
          <w:b/>
          <w:bCs/>
        </w:rPr>
        <w:t>Get Pre-Approved:</w:t>
      </w:r>
      <w:r>
        <w:t xml:space="preserve"> </w:t>
      </w:r>
      <w:r w:rsidR="006D561B" w:rsidRPr="006D561B">
        <w:t>Obtain a mortgage pre-approval to understand how much you can borrow and show sellers you're a serious buyer.</w:t>
      </w:r>
      <w:r w:rsidR="00223E0C">
        <w:t xml:space="preserve"> Standard practice in SW Florida- an offer is not submitted or accepted by a Seller without a pre-approval letter or proof-of-funds</w:t>
      </w:r>
      <w:r w:rsidR="00BE7635">
        <w:t xml:space="preserve">. And most Realtors won’t show property without having the Buyer’s pre-approval letter on hand. </w:t>
      </w:r>
    </w:p>
    <w:p w14:paraId="32D540D0" w14:textId="6AD4B04D" w:rsidR="003E1507" w:rsidRPr="00A20B49" w:rsidRDefault="003E1507" w:rsidP="003E1507">
      <w:pPr>
        <w:numPr>
          <w:ilvl w:val="0"/>
          <w:numId w:val="10"/>
        </w:numPr>
      </w:pPr>
      <w:r w:rsidRPr="00A20B49">
        <w:rPr>
          <w:b/>
          <w:bCs/>
        </w:rPr>
        <w:t>Conventional Loans:</w:t>
      </w:r>
      <w:r w:rsidRPr="00A20B49">
        <w:t xml:space="preserve"> Typically require a 20% down payment to avoid private mortgage insurance (PMI).</w:t>
      </w:r>
      <w:r>
        <w:t xml:space="preserve"> There are other down payment options depending on your credit and the lender you use</w:t>
      </w:r>
      <w:r w:rsidR="00223E0C">
        <w:t>.</w:t>
      </w:r>
      <w:r>
        <w:t xml:space="preserve"> PMI may be applied though so be sure you</w:t>
      </w:r>
      <w:r w:rsidR="00223E0C">
        <w:t>’</w:t>
      </w:r>
      <w:r>
        <w:t>r</w:t>
      </w:r>
      <w:r w:rsidR="00223E0C">
        <w:t>e</w:t>
      </w:r>
      <w:r>
        <w:t xml:space="preserve"> educated on the </w:t>
      </w:r>
      <w:r w:rsidR="00223E0C">
        <w:t>pro</w:t>
      </w:r>
      <w:r>
        <w:t>s and cons.</w:t>
      </w:r>
    </w:p>
    <w:p w14:paraId="53C3B142" w14:textId="5929B6C5" w:rsidR="00DB4830" w:rsidRDefault="003E1507" w:rsidP="003E1507">
      <w:pPr>
        <w:numPr>
          <w:ilvl w:val="0"/>
          <w:numId w:val="10"/>
        </w:numPr>
      </w:pPr>
      <w:r w:rsidRPr="00A20B49">
        <w:rPr>
          <w:b/>
          <w:bCs/>
        </w:rPr>
        <w:t>Low Down Payment Options:</w:t>
      </w:r>
      <w:r w:rsidRPr="00A20B49">
        <w:t xml:space="preserve"> FHA loans</w:t>
      </w:r>
      <w:r w:rsidR="00BE7635">
        <w:t xml:space="preserve"> </w:t>
      </w:r>
      <w:r w:rsidRPr="00A20B49">
        <w:t>and USDA loans can have down payments as low as 3.5%.</w:t>
      </w:r>
      <w:r w:rsidR="00BE7635">
        <w:t xml:space="preserve"> Most </w:t>
      </w:r>
      <w:r w:rsidR="00BE7635" w:rsidRPr="00A20B49">
        <w:t>VA loans</w:t>
      </w:r>
      <w:r w:rsidR="00BE7635">
        <w:t xml:space="preserve"> </w:t>
      </w:r>
      <w:r w:rsidR="00BE7635" w:rsidRPr="00A20B49">
        <w:t>for veterans</w:t>
      </w:r>
      <w:r w:rsidR="00BE7635">
        <w:t xml:space="preserve"> offer 0% down payment (check with your lender to see if you qualify). </w:t>
      </w:r>
    </w:p>
    <w:p w14:paraId="757084CD" w14:textId="77777777" w:rsidR="003E1507" w:rsidRPr="006D561B" w:rsidRDefault="003E1507" w:rsidP="003E1507">
      <w:pPr>
        <w:ind w:left="720"/>
      </w:pPr>
    </w:p>
    <w:p w14:paraId="3CC1633A" w14:textId="77777777" w:rsidR="006D561B" w:rsidRPr="00DB4830" w:rsidRDefault="006D561B" w:rsidP="006D561B">
      <w:pPr>
        <w:rPr>
          <w:b/>
          <w:bCs/>
          <w:sz w:val="32"/>
          <w:szCs w:val="32"/>
        </w:rPr>
      </w:pPr>
      <w:r w:rsidRPr="00DB4830">
        <w:rPr>
          <w:b/>
          <w:bCs/>
          <w:sz w:val="32"/>
          <w:szCs w:val="32"/>
        </w:rPr>
        <w:t>Chapter 2: Understanding the Real Estate Market</w:t>
      </w:r>
    </w:p>
    <w:p w14:paraId="620883C8" w14:textId="77777777" w:rsidR="006D561B" w:rsidRPr="00DB4830" w:rsidRDefault="006D561B" w:rsidP="006D561B">
      <w:pPr>
        <w:rPr>
          <w:b/>
          <w:bCs/>
          <w:sz w:val="28"/>
          <w:szCs w:val="28"/>
        </w:rPr>
      </w:pPr>
      <w:r w:rsidRPr="00DB4830">
        <w:rPr>
          <w:b/>
          <w:bCs/>
          <w:sz w:val="28"/>
          <w:szCs w:val="28"/>
        </w:rPr>
        <w:t>2.1 Market Research</w:t>
      </w:r>
    </w:p>
    <w:p w14:paraId="7BB47614" w14:textId="182D1EFA" w:rsidR="006D561B" w:rsidRPr="006D561B" w:rsidRDefault="006D561B" w:rsidP="006D561B">
      <w:pPr>
        <w:numPr>
          <w:ilvl w:val="0"/>
          <w:numId w:val="11"/>
        </w:numPr>
      </w:pPr>
      <w:r w:rsidRPr="006D561B">
        <w:rPr>
          <w:b/>
          <w:bCs/>
        </w:rPr>
        <w:t>Current Market Trends:</w:t>
      </w:r>
      <w:r w:rsidRPr="006D561B">
        <w:t xml:space="preserve"> Study current market conditions, such as whether it's a buyer's or seller's market, and how prices are trending.</w:t>
      </w:r>
      <w:r w:rsidR="00F075BE">
        <w:t xml:space="preserve"> </w:t>
      </w:r>
      <w:r w:rsidR="00BE7635">
        <w:t xml:space="preserve">A real estate agent can assist with this. </w:t>
      </w:r>
    </w:p>
    <w:p w14:paraId="5522E915" w14:textId="0A3643EF" w:rsidR="006D561B" w:rsidRPr="006D561B" w:rsidRDefault="006D561B" w:rsidP="006D561B">
      <w:pPr>
        <w:numPr>
          <w:ilvl w:val="0"/>
          <w:numId w:val="11"/>
        </w:numPr>
      </w:pPr>
      <w:r w:rsidRPr="006D561B">
        <w:rPr>
          <w:b/>
          <w:bCs/>
        </w:rPr>
        <w:t>Location:</w:t>
      </w:r>
      <w:r w:rsidRPr="006D561B">
        <w:t xml:space="preserve"> Consider factors like </w:t>
      </w:r>
      <w:r w:rsidR="00F075BE">
        <w:t xml:space="preserve">crime, </w:t>
      </w:r>
      <w:r w:rsidRPr="006D561B">
        <w:t xml:space="preserve">school districts, proximity to work, public transportation, </w:t>
      </w:r>
      <w:r w:rsidR="00F075BE">
        <w:t xml:space="preserve">healthcare facilities, </w:t>
      </w:r>
      <w:r w:rsidRPr="006D561B">
        <w:t>an</w:t>
      </w:r>
      <w:r w:rsidR="00F075BE">
        <w:t xml:space="preserve">d </w:t>
      </w:r>
      <w:r w:rsidRPr="006D561B">
        <w:t>neighborhood amenities</w:t>
      </w:r>
      <w:r w:rsidR="00F075BE">
        <w:t xml:space="preserve"> like stores, restaurants, libraries, parks, playgrounds, and fitness centers. </w:t>
      </w:r>
    </w:p>
    <w:p w14:paraId="3754A25F" w14:textId="77777777" w:rsidR="006D561B" w:rsidRPr="00B8749D" w:rsidRDefault="006D561B" w:rsidP="006D561B">
      <w:pPr>
        <w:rPr>
          <w:b/>
          <w:bCs/>
          <w:sz w:val="28"/>
          <w:szCs w:val="28"/>
        </w:rPr>
      </w:pPr>
      <w:r w:rsidRPr="00B8749D">
        <w:rPr>
          <w:b/>
          <w:bCs/>
          <w:sz w:val="28"/>
          <w:szCs w:val="28"/>
        </w:rPr>
        <w:t>2.2 Types of Properties</w:t>
      </w:r>
    </w:p>
    <w:p w14:paraId="44E5E4E3" w14:textId="141F430B" w:rsidR="006D561B" w:rsidRPr="006D561B" w:rsidRDefault="006D561B" w:rsidP="006D561B">
      <w:pPr>
        <w:numPr>
          <w:ilvl w:val="0"/>
          <w:numId w:val="12"/>
        </w:numPr>
      </w:pPr>
      <w:r w:rsidRPr="006D561B">
        <w:rPr>
          <w:b/>
          <w:bCs/>
        </w:rPr>
        <w:t>Single-Family Homes:</w:t>
      </w:r>
      <w:r w:rsidRPr="006D561B">
        <w:t xml:space="preserve"> </w:t>
      </w:r>
      <w:r w:rsidR="00BE7635">
        <w:t xml:space="preserve">Are usually stand-alone structures. </w:t>
      </w:r>
      <w:r w:rsidRPr="006D561B">
        <w:t>Ideal for families, offering more space and privacy.</w:t>
      </w:r>
      <w:r w:rsidR="00D027DB">
        <w:t xml:space="preserve"> Most homes in SW Florida are in subdivision with a HOA (homeowners association)</w:t>
      </w:r>
      <w:r w:rsidR="007D6C0F">
        <w:t xml:space="preserve"> that includes a fee that’s determined by the subdivision’s amenities. </w:t>
      </w:r>
    </w:p>
    <w:p w14:paraId="428AB227" w14:textId="70B7C877" w:rsidR="006D561B" w:rsidRPr="006D561B" w:rsidRDefault="006D561B" w:rsidP="00D027DB">
      <w:pPr>
        <w:numPr>
          <w:ilvl w:val="0"/>
          <w:numId w:val="12"/>
        </w:numPr>
      </w:pPr>
      <w:r w:rsidRPr="006D561B">
        <w:rPr>
          <w:b/>
          <w:bCs/>
        </w:rPr>
        <w:t>Condos</w:t>
      </w:r>
      <w:r w:rsidR="003E1507">
        <w:rPr>
          <w:b/>
          <w:bCs/>
        </w:rPr>
        <w:t>, Villas,</w:t>
      </w:r>
      <w:r w:rsidRPr="006D561B">
        <w:rPr>
          <w:b/>
          <w:bCs/>
        </w:rPr>
        <w:t xml:space="preserve"> and Townhouses:</w:t>
      </w:r>
      <w:r w:rsidRPr="006D561B">
        <w:t xml:space="preserve"> </w:t>
      </w:r>
      <w:r w:rsidR="00BE7635">
        <w:t xml:space="preserve">Townhomes and villa </w:t>
      </w:r>
      <w:r w:rsidR="00D027DB">
        <w:t>u</w:t>
      </w:r>
      <w:r w:rsidR="00BE7635">
        <w:t>sually share a common wall with another unit. Condos share</w:t>
      </w:r>
      <w:r w:rsidR="00D027DB">
        <w:t xml:space="preserve"> walls and </w:t>
      </w:r>
      <w:r w:rsidR="00BE7635">
        <w:t xml:space="preserve">ceilings/floors depending on location in the building). </w:t>
      </w:r>
      <w:r w:rsidRPr="006D561B">
        <w:t>Lower maintenance and often more affordable.</w:t>
      </w:r>
      <w:r w:rsidR="003E1507">
        <w:t xml:space="preserve"> </w:t>
      </w:r>
      <w:r w:rsidR="00D027DB">
        <w:t xml:space="preserve">All are located in Condo Association with </w:t>
      </w:r>
      <w:r w:rsidR="007D6C0F">
        <w:t xml:space="preserve">a monthly </w:t>
      </w:r>
      <w:r w:rsidR="00D027DB">
        <w:t>c</w:t>
      </w:r>
      <w:r w:rsidR="003E1507">
        <w:t xml:space="preserve">ondo fee that cover </w:t>
      </w:r>
      <w:r w:rsidR="003E1507">
        <w:lastRenderedPageBreak/>
        <w:t xml:space="preserve">building/roof maintenance, building insurance, </w:t>
      </w:r>
      <w:r w:rsidR="00D027DB">
        <w:t>landscaping.  Each community has different fee amount</w:t>
      </w:r>
      <w:r w:rsidR="007D6C0F">
        <w:t xml:space="preserve">s </w:t>
      </w:r>
      <w:r w:rsidR="00D027DB">
        <w:t xml:space="preserve">and what that covers.  Your real estate agent will gather that information for you. </w:t>
      </w:r>
    </w:p>
    <w:p w14:paraId="5DE16C44" w14:textId="62C5C1D7" w:rsidR="006D561B" w:rsidRPr="006D561B" w:rsidRDefault="006D561B" w:rsidP="006D561B">
      <w:pPr>
        <w:numPr>
          <w:ilvl w:val="0"/>
          <w:numId w:val="12"/>
        </w:numPr>
      </w:pPr>
      <w:r w:rsidRPr="006D561B">
        <w:rPr>
          <w:b/>
          <w:bCs/>
        </w:rPr>
        <w:t>Multi-Family Homes:</w:t>
      </w:r>
      <w:r w:rsidRPr="006D561B">
        <w:t xml:space="preserve"> Potential for rental income if you live in one unit and rent out the others.</w:t>
      </w:r>
      <w:r w:rsidR="003E1507">
        <w:t xml:space="preserve"> Check your local </w:t>
      </w:r>
      <w:r w:rsidR="007D6C0F">
        <w:t xml:space="preserve">rules and </w:t>
      </w:r>
      <w:r w:rsidR="003E1507">
        <w:t xml:space="preserve">codes </w:t>
      </w:r>
      <w:r w:rsidR="007D6C0F">
        <w:t xml:space="preserve">to </w:t>
      </w:r>
      <w:r w:rsidR="003E1507">
        <w:t>be</w:t>
      </w:r>
      <w:r w:rsidR="007D6C0F">
        <w:t xml:space="preserve"> </w:t>
      </w:r>
      <w:r w:rsidR="003E1507">
        <w:t>sure this is permissible</w:t>
      </w:r>
      <w:r w:rsidR="007D6C0F">
        <w:t xml:space="preserve"> before purchasing. </w:t>
      </w:r>
    </w:p>
    <w:p w14:paraId="7A587FB7" w14:textId="77777777" w:rsidR="005A3829" w:rsidRDefault="005A3829" w:rsidP="006D561B">
      <w:pPr>
        <w:rPr>
          <w:b/>
          <w:bCs/>
        </w:rPr>
      </w:pPr>
    </w:p>
    <w:p w14:paraId="2C034E56" w14:textId="1C01564D" w:rsidR="006D561B" w:rsidRPr="00B8749D" w:rsidRDefault="006D561B" w:rsidP="006D561B">
      <w:pPr>
        <w:rPr>
          <w:b/>
          <w:bCs/>
          <w:sz w:val="32"/>
          <w:szCs w:val="32"/>
        </w:rPr>
      </w:pPr>
      <w:r w:rsidRPr="00B8749D">
        <w:rPr>
          <w:b/>
          <w:bCs/>
          <w:sz w:val="32"/>
          <w:szCs w:val="32"/>
        </w:rPr>
        <w:t>Chapter 3: Finding the Right Home</w:t>
      </w:r>
    </w:p>
    <w:p w14:paraId="15E106B9" w14:textId="08EE4C70" w:rsidR="006D561B" w:rsidRPr="00B8749D" w:rsidRDefault="006D561B" w:rsidP="006D561B">
      <w:pPr>
        <w:rPr>
          <w:b/>
          <w:bCs/>
          <w:sz w:val="28"/>
          <w:szCs w:val="28"/>
        </w:rPr>
      </w:pPr>
      <w:r w:rsidRPr="00B8749D">
        <w:rPr>
          <w:b/>
          <w:bCs/>
          <w:sz w:val="28"/>
          <w:szCs w:val="28"/>
        </w:rPr>
        <w:t>3.1 Setting Priorities</w:t>
      </w:r>
      <w:r w:rsidR="00A20B49" w:rsidRPr="00B8749D">
        <w:rPr>
          <w:b/>
          <w:bCs/>
          <w:sz w:val="28"/>
          <w:szCs w:val="28"/>
        </w:rPr>
        <w:t xml:space="preserve"> </w:t>
      </w:r>
      <w:r w:rsidR="00F075BE">
        <w:rPr>
          <w:b/>
          <w:bCs/>
          <w:sz w:val="28"/>
          <w:szCs w:val="28"/>
        </w:rPr>
        <w:t>Before You Start Your Home Search</w:t>
      </w:r>
    </w:p>
    <w:p w14:paraId="196296A4" w14:textId="2ACABF1C" w:rsidR="00A20B49" w:rsidRDefault="00A20B49" w:rsidP="00A20B49">
      <w:pPr>
        <w:numPr>
          <w:ilvl w:val="0"/>
          <w:numId w:val="13"/>
        </w:numPr>
      </w:pPr>
      <w:r w:rsidRPr="00A20B49">
        <w:rPr>
          <w:b/>
          <w:bCs/>
        </w:rPr>
        <w:t>List Your Must-Haves and Nice-to-Haves:</w:t>
      </w:r>
      <w:r w:rsidRPr="00A20B49">
        <w:t xml:space="preserve"> </w:t>
      </w:r>
      <w:r w:rsidRPr="006D561B">
        <w:t>Make a list of essential features and desirable extras</w:t>
      </w:r>
      <w:r>
        <w:t xml:space="preserve">. </w:t>
      </w:r>
      <w:r w:rsidRPr="00A20B49">
        <w:t>Prioritize features that are essential and those that are preferred but not mandatory.</w:t>
      </w:r>
    </w:p>
    <w:p w14:paraId="70DCAC05" w14:textId="757106F7" w:rsidR="00A20B49" w:rsidRPr="00A20B49" w:rsidRDefault="00A20B49" w:rsidP="00A20B49">
      <w:pPr>
        <w:numPr>
          <w:ilvl w:val="0"/>
          <w:numId w:val="13"/>
        </w:numPr>
      </w:pPr>
      <w:r w:rsidRPr="006D561B">
        <w:rPr>
          <w:b/>
          <w:bCs/>
        </w:rPr>
        <w:t>Future Needs:</w:t>
      </w:r>
      <w:r w:rsidRPr="006D561B">
        <w:t xml:space="preserve"> Consider future needs, such as additional family members, work-from-home space, or potential resale value.</w:t>
      </w:r>
    </w:p>
    <w:p w14:paraId="567D7799" w14:textId="175A73B0" w:rsidR="00A20B49" w:rsidRPr="006D561B" w:rsidRDefault="00A20B49" w:rsidP="00441A86">
      <w:pPr>
        <w:numPr>
          <w:ilvl w:val="0"/>
          <w:numId w:val="13"/>
        </w:numPr>
      </w:pPr>
      <w:r w:rsidRPr="00A20B49">
        <w:rPr>
          <w:b/>
          <w:bCs/>
        </w:rPr>
        <w:t>Neighborhood Research:</w:t>
      </w:r>
      <w:r w:rsidRPr="00A20B49">
        <w:t xml:space="preserve"> Investigate schools, crime rates, amenities, and future development plans.</w:t>
      </w:r>
    </w:p>
    <w:p w14:paraId="309A518E" w14:textId="77777777" w:rsidR="006D561B" w:rsidRPr="00B8749D" w:rsidRDefault="006D561B" w:rsidP="006D561B">
      <w:pPr>
        <w:rPr>
          <w:b/>
          <w:bCs/>
          <w:sz w:val="28"/>
          <w:szCs w:val="28"/>
        </w:rPr>
      </w:pPr>
      <w:r w:rsidRPr="00B8749D">
        <w:rPr>
          <w:b/>
          <w:bCs/>
          <w:sz w:val="28"/>
          <w:szCs w:val="28"/>
        </w:rPr>
        <w:t>3.2 Home Search</w:t>
      </w:r>
    </w:p>
    <w:p w14:paraId="70FAB441" w14:textId="0E6716A5" w:rsidR="00A20B49" w:rsidRPr="00A20B49" w:rsidRDefault="006D561B" w:rsidP="00A20B49">
      <w:pPr>
        <w:numPr>
          <w:ilvl w:val="0"/>
          <w:numId w:val="13"/>
        </w:numPr>
      </w:pPr>
      <w:r w:rsidRPr="006D561B">
        <w:rPr>
          <w:b/>
          <w:bCs/>
        </w:rPr>
        <w:t>Real Estate Agent:</w:t>
      </w:r>
      <w:r w:rsidRPr="006D561B">
        <w:t xml:space="preserve"> Work with a knowledgeable agent who understands your needs and the local market.</w:t>
      </w:r>
      <w:r w:rsidR="005A3829">
        <w:t xml:space="preserve"> </w:t>
      </w:r>
      <w:r w:rsidR="005A3829">
        <w:rPr>
          <w:b/>
          <w:bCs/>
        </w:rPr>
        <w:t>R</w:t>
      </w:r>
      <w:r w:rsidR="00A20B49" w:rsidRPr="00A20B49">
        <w:rPr>
          <w:b/>
          <w:bCs/>
        </w:rPr>
        <w:t>esponsibilities:</w:t>
      </w:r>
      <w:r w:rsidR="00A20B49" w:rsidRPr="00A20B49">
        <w:t xml:space="preserve"> Your agent should help you find homes, arrange viewings, provide market insights,</w:t>
      </w:r>
      <w:r w:rsidR="005A3829">
        <w:t xml:space="preserve"> write offer,</w:t>
      </w:r>
      <w:r w:rsidR="00A20B49" w:rsidRPr="00A20B49">
        <w:t xml:space="preserve"> and negotiate on your behalf.</w:t>
      </w:r>
      <w:r w:rsidR="005A3829">
        <w:t xml:space="preserve"> Once you have an executed contract they should guide you with inspections, insurance,</w:t>
      </w:r>
    </w:p>
    <w:p w14:paraId="0C1AEBE3" w14:textId="1043E9F7" w:rsidR="006D561B" w:rsidRPr="006D561B" w:rsidRDefault="00A20B49" w:rsidP="00A20B49">
      <w:pPr>
        <w:numPr>
          <w:ilvl w:val="0"/>
          <w:numId w:val="14"/>
        </w:numPr>
      </w:pPr>
      <w:r w:rsidRPr="006D561B">
        <w:rPr>
          <w:b/>
          <w:bCs/>
        </w:rPr>
        <w:t>Onlin</w:t>
      </w:r>
      <w:r>
        <w:rPr>
          <w:b/>
          <w:bCs/>
        </w:rPr>
        <w:t>e</w:t>
      </w:r>
      <w:r w:rsidRPr="006D561B">
        <w:rPr>
          <w:b/>
          <w:bCs/>
        </w:rPr>
        <w:t xml:space="preserve"> Listings:</w:t>
      </w:r>
      <w:r w:rsidRPr="006D561B">
        <w:t xml:space="preserve"> </w:t>
      </w:r>
      <w:r w:rsidR="005A3829">
        <w:t xml:space="preserve">It is best to have your Realtor sent you up on criteria based searches that pull directly from the MLS for accuracy purposes. Supplementing with other </w:t>
      </w:r>
      <w:r w:rsidRPr="006D561B">
        <w:t>real estate websites and apps to browse listings</w:t>
      </w:r>
      <w:r w:rsidR="005A3829">
        <w:t xml:space="preserve"> is a good idea as well.  If you have questions about a property you found that your agent didn’t send contact them with the address so they can research it.  Chances are it wasn’t sent to you based on being outside some of the criteria you gave your agent. </w:t>
      </w:r>
    </w:p>
    <w:p w14:paraId="4EC3F454" w14:textId="30289514" w:rsidR="00A20B49" w:rsidRPr="00A20B49" w:rsidRDefault="006D561B" w:rsidP="00AB2D7E">
      <w:pPr>
        <w:numPr>
          <w:ilvl w:val="0"/>
          <w:numId w:val="14"/>
        </w:numPr>
        <w:rPr>
          <w:b/>
          <w:bCs/>
        </w:rPr>
      </w:pPr>
      <w:r w:rsidRPr="00A20B49">
        <w:rPr>
          <w:b/>
          <w:bCs/>
        </w:rPr>
        <w:t>Open Houses and Tours:</w:t>
      </w:r>
      <w:r w:rsidRPr="006D561B">
        <w:t xml:space="preserve"> Attend open houses to get a feel for different properties.</w:t>
      </w:r>
      <w:r w:rsidR="00A20B49">
        <w:t xml:space="preserve"> Be sure to bring your agent’s business card and give it to the person hosting the open house letting them know you are already working with a real estate agent and have most likely signed a Buyer/Broker Agreement.</w:t>
      </w:r>
    </w:p>
    <w:p w14:paraId="20AFC4D2" w14:textId="38D14154" w:rsidR="006D561B" w:rsidRPr="00B8749D" w:rsidRDefault="006D561B" w:rsidP="00A20B49">
      <w:pPr>
        <w:rPr>
          <w:b/>
          <w:bCs/>
          <w:sz w:val="28"/>
          <w:szCs w:val="28"/>
        </w:rPr>
      </w:pPr>
      <w:r w:rsidRPr="00B8749D">
        <w:rPr>
          <w:b/>
          <w:bCs/>
          <w:sz w:val="28"/>
          <w:szCs w:val="28"/>
        </w:rPr>
        <w:t>3.3 Viewing Homes</w:t>
      </w:r>
    </w:p>
    <w:p w14:paraId="121E6011" w14:textId="77777777" w:rsidR="006D561B" w:rsidRPr="006D561B" w:rsidRDefault="006D561B" w:rsidP="006D561B">
      <w:pPr>
        <w:numPr>
          <w:ilvl w:val="0"/>
          <w:numId w:val="15"/>
        </w:numPr>
      </w:pPr>
      <w:r w:rsidRPr="006D561B">
        <w:rPr>
          <w:b/>
          <w:bCs/>
        </w:rPr>
        <w:t>Taking Notes:</w:t>
      </w:r>
      <w:r w:rsidRPr="006D561B">
        <w:t xml:space="preserve"> Document your impressions of each home, noting pros and cons.</w:t>
      </w:r>
    </w:p>
    <w:p w14:paraId="1FEBF503" w14:textId="77777777" w:rsidR="005A3829" w:rsidRPr="00A20B49" w:rsidRDefault="005A3829" w:rsidP="005A3829">
      <w:pPr>
        <w:numPr>
          <w:ilvl w:val="0"/>
          <w:numId w:val="15"/>
        </w:numPr>
      </w:pPr>
      <w:r w:rsidRPr="00A20B49">
        <w:rPr>
          <w:b/>
          <w:bCs/>
        </w:rPr>
        <w:t>Questions to Ask:</w:t>
      </w:r>
      <w:r w:rsidRPr="00A20B49">
        <w:t xml:space="preserve"> Ask about the age of major home systems (roof, HVAC), recent repairs, and any potential issues.</w:t>
      </w:r>
    </w:p>
    <w:p w14:paraId="26EC4833" w14:textId="77777777" w:rsidR="00DB4830" w:rsidRDefault="00DB4830" w:rsidP="006D561B">
      <w:pPr>
        <w:rPr>
          <w:b/>
          <w:bCs/>
          <w:sz w:val="32"/>
          <w:szCs w:val="32"/>
        </w:rPr>
      </w:pPr>
    </w:p>
    <w:p w14:paraId="7CB71953" w14:textId="3F407599" w:rsidR="006D561B" w:rsidRPr="00DB4830" w:rsidRDefault="006D561B" w:rsidP="006D561B">
      <w:pPr>
        <w:rPr>
          <w:b/>
          <w:bCs/>
          <w:sz w:val="32"/>
          <w:szCs w:val="32"/>
        </w:rPr>
      </w:pPr>
      <w:r w:rsidRPr="00DB4830">
        <w:rPr>
          <w:b/>
          <w:bCs/>
          <w:sz w:val="32"/>
          <w:szCs w:val="32"/>
        </w:rPr>
        <w:t>Chapter 4: Making an Offer</w:t>
      </w:r>
    </w:p>
    <w:p w14:paraId="17537B3E" w14:textId="77777777" w:rsidR="006D561B" w:rsidRPr="00B8749D" w:rsidRDefault="006D561B" w:rsidP="006D561B">
      <w:pPr>
        <w:rPr>
          <w:b/>
          <w:bCs/>
          <w:sz w:val="28"/>
          <w:szCs w:val="28"/>
        </w:rPr>
      </w:pPr>
      <w:r w:rsidRPr="00B8749D">
        <w:rPr>
          <w:b/>
          <w:bCs/>
          <w:sz w:val="28"/>
          <w:szCs w:val="28"/>
        </w:rPr>
        <w:t>4.1 Offer Strategy</w:t>
      </w:r>
    </w:p>
    <w:p w14:paraId="78ABB730" w14:textId="77777777" w:rsidR="006D561B" w:rsidRPr="006D561B" w:rsidRDefault="006D561B" w:rsidP="006D561B">
      <w:pPr>
        <w:numPr>
          <w:ilvl w:val="0"/>
          <w:numId w:val="16"/>
        </w:numPr>
      </w:pPr>
      <w:r w:rsidRPr="006D561B">
        <w:rPr>
          <w:b/>
          <w:bCs/>
        </w:rPr>
        <w:lastRenderedPageBreak/>
        <w:t>Competitive Pricing:</w:t>
      </w:r>
      <w:r w:rsidRPr="006D561B">
        <w:t xml:space="preserve"> Determine a competitive offer based on market analysis and the home's condition.</w:t>
      </w:r>
    </w:p>
    <w:p w14:paraId="6E9F9915" w14:textId="77777777" w:rsidR="006D561B" w:rsidRPr="006D561B" w:rsidRDefault="006D561B" w:rsidP="006D561B">
      <w:pPr>
        <w:numPr>
          <w:ilvl w:val="0"/>
          <w:numId w:val="16"/>
        </w:numPr>
      </w:pPr>
      <w:r w:rsidRPr="006D561B">
        <w:rPr>
          <w:b/>
          <w:bCs/>
        </w:rPr>
        <w:t>Terms and Contingencies:</w:t>
      </w:r>
      <w:r w:rsidRPr="006D561B">
        <w:t xml:space="preserve"> Include terms like financing contingencies, home inspection contingencies, and closing timelines.</w:t>
      </w:r>
    </w:p>
    <w:p w14:paraId="7BC0A327" w14:textId="77777777" w:rsidR="006D561B" w:rsidRPr="00B8749D" w:rsidRDefault="006D561B" w:rsidP="006D561B">
      <w:pPr>
        <w:rPr>
          <w:b/>
          <w:bCs/>
          <w:sz w:val="28"/>
          <w:szCs w:val="28"/>
        </w:rPr>
      </w:pPr>
      <w:r w:rsidRPr="00B8749D">
        <w:rPr>
          <w:b/>
          <w:bCs/>
          <w:sz w:val="28"/>
          <w:szCs w:val="28"/>
        </w:rPr>
        <w:t>4.2 Negotiating Terms</w:t>
      </w:r>
    </w:p>
    <w:p w14:paraId="283FF7FF" w14:textId="77777777" w:rsidR="006D561B" w:rsidRPr="006D561B" w:rsidRDefault="006D561B" w:rsidP="006D561B">
      <w:pPr>
        <w:numPr>
          <w:ilvl w:val="0"/>
          <w:numId w:val="17"/>
        </w:numPr>
      </w:pPr>
      <w:r w:rsidRPr="006D561B">
        <w:rPr>
          <w:b/>
          <w:bCs/>
        </w:rPr>
        <w:t>Counteroffers:</w:t>
      </w:r>
      <w:r w:rsidRPr="006D561B">
        <w:t xml:space="preserve"> Be prepared to negotiate terms with the seller to reach a mutually acceptable agreement.</w:t>
      </w:r>
    </w:p>
    <w:p w14:paraId="3919A99C" w14:textId="77777777" w:rsidR="006D561B" w:rsidRPr="006D561B" w:rsidRDefault="006D561B" w:rsidP="006D561B">
      <w:pPr>
        <w:numPr>
          <w:ilvl w:val="0"/>
          <w:numId w:val="17"/>
        </w:numPr>
      </w:pPr>
      <w:r w:rsidRPr="006D561B">
        <w:rPr>
          <w:b/>
          <w:bCs/>
        </w:rPr>
        <w:t>Final Agreement:</w:t>
      </w:r>
      <w:r w:rsidRPr="006D561B">
        <w:t xml:space="preserve"> Ensure all agreed-upon terms are documented in the purchase contract.</w:t>
      </w:r>
    </w:p>
    <w:p w14:paraId="4BE89C1C" w14:textId="77777777" w:rsidR="00F72E2F" w:rsidRDefault="00F72E2F" w:rsidP="006D561B">
      <w:pPr>
        <w:rPr>
          <w:b/>
          <w:bCs/>
          <w:sz w:val="32"/>
          <w:szCs w:val="32"/>
        </w:rPr>
      </w:pPr>
    </w:p>
    <w:p w14:paraId="288C9373" w14:textId="230D2F9F" w:rsidR="006D561B" w:rsidRPr="00F72E2F" w:rsidRDefault="006D561B" w:rsidP="006D561B">
      <w:pPr>
        <w:rPr>
          <w:b/>
          <w:bCs/>
          <w:sz w:val="32"/>
          <w:szCs w:val="32"/>
        </w:rPr>
      </w:pPr>
      <w:r w:rsidRPr="00F72E2F">
        <w:rPr>
          <w:b/>
          <w:bCs/>
          <w:sz w:val="32"/>
          <w:szCs w:val="32"/>
        </w:rPr>
        <w:t>Chapter 5: Home Inspections and Appraisals</w:t>
      </w:r>
    </w:p>
    <w:p w14:paraId="34016B16" w14:textId="77777777" w:rsidR="006D561B" w:rsidRPr="00F72E2F" w:rsidRDefault="006D561B" w:rsidP="006D561B">
      <w:pPr>
        <w:rPr>
          <w:b/>
          <w:bCs/>
          <w:sz w:val="28"/>
          <w:szCs w:val="28"/>
        </w:rPr>
      </w:pPr>
      <w:r w:rsidRPr="00F72E2F">
        <w:rPr>
          <w:b/>
          <w:bCs/>
          <w:sz w:val="28"/>
          <w:szCs w:val="28"/>
        </w:rPr>
        <w:t>5.1 Home Inspection</w:t>
      </w:r>
    </w:p>
    <w:p w14:paraId="3575E955" w14:textId="77777777" w:rsidR="006D561B" w:rsidRPr="006D561B" w:rsidRDefault="006D561B" w:rsidP="006D561B">
      <w:pPr>
        <w:numPr>
          <w:ilvl w:val="0"/>
          <w:numId w:val="18"/>
        </w:numPr>
      </w:pPr>
      <w:r w:rsidRPr="006D561B">
        <w:rPr>
          <w:b/>
          <w:bCs/>
        </w:rPr>
        <w:t>Hiring an Inspector:</w:t>
      </w:r>
      <w:r w:rsidRPr="006D561B">
        <w:t xml:space="preserve"> Choose a reputable home inspector to evaluate the property's condition.</w:t>
      </w:r>
    </w:p>
    <w:p w14:paraId="07854084" w14:textId="77777777" w:rsidR="006D561B" w:rsidRPr="006D561B" w:rsidRDefault="006D561B" w:rsidP="006D561B">
      <w:pPr>
        <w:numPr>
          <w:ilvl w:val="0"/>
          <w:numId w:val="18"/>
        </w:numPr>
      </w:pPr>
      <w:r w:rsidRPr="006D561B">
        <w:rPr>
          <w:b/>
          <w:bCs/>
        </w:rPr>
        <w:t>Inspection Report:</w:t>
      </w:r>
      <w:r w:rsidRPr="006D561B">
        <w:t xml:space="preserve"> Review the inspection report and address any significant issues with the seller.</w:t>
      </w:r>
    </w:p>
    <w:p w14:paraId="1E08CB3E" w14:textId="77777777" w:rsidR="006D561B" w:rsidRPr="00F72E2F" w:rsidRDefault="006D561B" w:rsidP="006D561B">
      <w:pPr>
        <w:rPr>
          <w:b/>
          <w:bCs/>
          <w:sz w:val="28"/>
          <w:szCs w:val="28"/>
        </w:rPr>
      </w:pPr>
      <w:r w:rsidRPr="00F72E2F">
        <w:rPr>
          <w:b/>
          <w:bCs/>
          <w:sz w:val="28"/>
          <w:szCs w:val="28"/>
        </w:rPr>
        <w:t>5.2 Appraisal</w:t>
      </w:r>
    </w:p>
    <w:p w14:paraId="5269C158" w14:textId="77777777" w:rsidR="006D561B" w:rsidRPr="006D561B" w:rsidRDefault="006D561B" w:rsidP="006D561B">
      <w:pPr>
        <w:numPr>
          <w:ilvl w:val="0"/>
          <w:numId w:val="19"/>
        </w:numPr>
      </w:pPr>
      <w:r w:rsidRPr="006D561B">
        <w:rPr>
          <w:b/>
          <w:bCs/>
        </w:rPr>
        <w:t>Appraisal Process:</w:t>
      </w:r>
      <w:r w:rsidRPr="006D561B">
        <w:t xml:space="preserve"> Ensure the property is appraised at or above the purchase price to secure your mortgage.</w:t>
      </w:r>
    </w:p>
    <w:p w14:paraId="3E2B332C" w14:textId="77777777" w:rsidR="006D561B" w:rsidRPr="006D561B" w:rsidRDefault="006D561B" w:rsidP="006D561B">
      <w:pPr>
        <w:numPr>
          <w:ilvl w:val="0"/>
          <w:numId w:val="19"/>
        </w:numPr>
      </w:pPr>
      <w:r w:rsidRPr="006D561B">
        <w:rPr>
          <w:b/>
          <w:bCs/>
        </w:rPr>
        <w:t>Handling Low Appraisals:</w:t>
      </w:r>
      <w:r w:rsidRPr="006D561B">
        <w:t xml:space="preserve"> If the appraisal comes in low, consider renegotiating the purchase price or increasing your down payment.</w:t>
      </w:r>
    </w:p>
    <w:p w14:paraId="434F32FC" w14:textId="77777777" w:rsidR="00BB2235" w:rsidRDefault="00BB2235" w:rsidP="006D561B">
      <w:pPr>
        <w:rPr>
          <w:b/>
          <w:bCs/>
        </w:rPr>
      </w:pPr>
    </w:p>
    <w:p w14:paraId="1A56EF89" w14:textId="6FEBC771" w:rsidR="006D561B" w:rsidRPr="00F72E2F" w:rsidRDefault="006D561B" w:rsidP="006D561B">
      <w:pPr>
        <w:rPr>
          <w:b/>
          <w:bCs/>
          <w:sz w:val="32"/>
          <w:szCs w:val="32"/>
        </w:rPr>
      </w:pPr>
      <w:r w:rsidRPr="00F72E2F">
        <w:rPr>
          <w:b/>
          <w:bCs/>
          <w:sz w:val="32"/>
          <w:szCs w:val="32"/>
        </w:rPr>
        <w:t>Chapter 6: Closing the Deal</w:t>
      </w:r>
    </w:p>
    <w:p w14:paraId="1430185D" w14:textId="77777777" w:rsidR="006D561B" w:rsidRPr="00F72E2F" w:rsidRDefault="006D561B" w:rsidP="006D561B">
      <w:pPr>
        <w:rPr>
          <w:b/>
          <w:bCs/>
          <w:sz w:val="28"/>
          <w:szCs w:val="28"/>
        </w:rPr>
      </w:pPr>
      <w:r w:rsidRPr="00F72E2F">
        <w:rPr>
          <w:b/>
          <w:bCs/>
          <w:sz w:val="28"/>
          <w:szCs w:val="28"/>
        </w:rPr>
        <w:t>6.1 Final Walkthrough</w:t>
      </w:r>
    </w:p>
    <w:p w14:paraId="1423671A" w14:textId="77777777" w:rsidR="006D561B" w:rsidRPr="006D561B" w:rsidRDefault="006D561B" w:rsidP="006D561B">
      <w:pPr>
        <w:numPr>
          <w:ilvl w:val="0"/>
          <w:numId w:val="20"/>
        </w:numPr>
      </w:pPr>
      <w:r w:rsidRPr="006D561B">
        <w:rPr>
          <w:b/>
          <w:bCs/>
        </w:rPr>
        <w:t>Final Inspection:</w:t>
      </w:r>
      <w:r w:rsidRPr="006D561B">
        <w:t xml:space="preserve"> Conduct a final walkthrough to ensure the property is in the agreed-upon condition before closing.</w:t>
      </w:r>
    </w:p>
    <w:p w14:paraId="2D371694" w14:textId="77777777" w:rsidR="006D561B" w:rsidRPr="006D561B" w:rsidRDefault="006D561B" w:rsidP="006D561B">
      <w:pPr>
        <w:numPr>
          <w:ilvl w:val="0"/>
          <w:numId w:val="20"/>
        </w:numPr>
      </w:pPr>
      <w:r w:rsidRPr="006D561B">
        <w:rPr>
          <w:b/>
          <w:bCs/>
        </w:rPr>
        <w:t>Addressing Issues:</w:t>
      </w:r>
      <w:r w:rsidRPr="006D561B">
        <w:t xml:space="preserve"> Report any last-minute issues to your real estate agent for resolution.</w:t>
      </w:r>
    </w:p>
    <w:p w14:paraId="356A0634" w14:textId="77777777" w:rsidR="006D561B" w:rsidRPr="00F72E2F" w:rsidRDefault="006D561B" w:rsidP="006D561B">
      <w:pPr>
        <w:rPr>
          <w:b/>
          <w:bCs/>
          <w:sz w:val="28"/>
          <w:szCs w:val="28"/>
        </w:rPr>
      </w:pPr>
      <w:r w:rsidRPr="00F72E2F">
        <w:rPr>
          <w:b/>
          <w:bCs/>
          <w:sz w:val="28"/>
          <w:szCs w:val="28"/>
        </w:rPr>
        <w:t>6.2 Paperwork and Closing</w:t>
      </w:r>
    </w:p>
    <w:p w14:paraId="3F7CDBF2" w14:textId="77777777" w:rsidR="006D561B" w:rsidRPr="006D561B" w:rsidRDefault="006D561B" w:rsidP="006D561B">
      <w:pPr>
        <w:numPr>
          <w:ilvl w:val="0"/>
          <w:numId w:val="21"/>
        </w:numPr>
      </w:pPr>
      <w:r w:rsidRPr="006D561B">
        <w:rPr>
          <w:b/>
          <w:bCs/>
        </w:rPr>
        <w:t>Closing Disclosure:</w:t>
      </w:r>
      <w:r w:rsidRPr="006D561B">
        <w:t xml:space="preserve"> Review the closing disclosure, which outlines the final terms and costs of your loan.</w:t>
      </w:r>
    </w:p>
    <w:p w14:paraId="340EB1B3" w14:textId="77777777" w:rsidR="006D561B" w:rsidRPr="006D561B" w:rsidRDefault="006D561B" w:rsidP="006D561B">
      <w:pPr>
        <w:numPr>
          <w:ilvl w:val="0"/>
          <w:numId w:val="21"/>
        </w:numPr>
      </w:pPr>
      <w:r w:rsidRPr="006D561B">
        <w:rPr>
          <w:b/>
          <w:bCs/>
        </w:rPr>
        <w:t>Signing Documents:</w:t>
      </w:r>
      <w:r w:rsidRPr="006D561B">
        <w:t xml:space="preserve"> Attend the closing meeting to sign all necessary documents and complete the purchase.</w:t>
      </w:r>
    </w:p>
    <w:p w14:paraId="71B5C904" w14:textId="77777777" w:rsidR="00F72E2F" w:rsidRDefault="00F72E2F" w:rsidP="006D561B">
      <w:pPr>
        <w:rPr>
          <w:b/>
          <w:bCs/>
          <w:sz w:val="32"/>
          <w:szCs w:val="32"/>
        </w:rPr>
      </w:pPr>
    </w:p>
    <w:p w14:paraId="32C3F140" w14:textId="18C2514D" w:rsidR="006D561B" w:rsidRPr="00F72E2F" w:rsidRDefault="006D561B" w:rsidP="006D561B">
      <w:pPr>
        <w:rPr>
          <w:b/>
          <w:bCs/>
          <w:sz w:val="32"/>
          <w:szCs w:val="32"/>
        </w:rPr>
      </w:pPr>
      <w:r w:rsidRPr="00F72E2F">
        <w:rPr>
          <w:b/>
          <w:bCs/>
          <w:sz w:val="32"/>
          <w:szCs w:val="32"/>
        </w:rPr>
        <w:lastRenderedPageBreak/>
        <w:t>Chapter 7: Moving In</w:t>
      </w:r>
    </w:p>
    <w:p w14:paraId="220AFA32" w14:textId="131567D8" w:rsidR="006D561B" w:rsidRPr="00F72E2F" w:rsidRDefault="006D561B" w:rsidP="006D561B">
      <w:pPr>
        <w:rPr>
          <w:b/>
          <w:bCs/>
          <w:sz w:val="28"/>
          <w:szCs w:val="28"/>
        </w:rPr>
      </w:pPr>
      <w:r w:rsidRPr="00F72E2F">
        <w:rPr>
          <w:b/>
          <w:bCs/>
          <w:sz w:val="28"/>
          <w:szCs w:val="28"/>
        </w:rPr>
        <w:t>7.1 Planning Your Move</w:t>
      </w:r>
    </w:p>
    <w:p w14:paraId="1A2D10C1" w14:textId="77777777" w:rsidR="006D561B" w:rsidRPr="006D561B" w:rsidRDefault="006D561B" w:rsidP="006D561B">
      <w:pPr>
        <w:numPr>
          <w:ilvl w:val="0"/>
          <w:numId w:val="22"/>
        </w:numPr>
      </w:pPr>
      <w:r w:rsidRPr="006D561B">
        <w:rPr>
          <w:b/>
          <w:bCs/>
        </w:rPr>
        <w:t>Moving Checklist:</w:t>
      </w:r>
      <w:r w:rsidRPr="006D561B">
        <w:t xml:space="preserve"> Create a detailed moving checklist to stay organized.</w:t>
      </w:r>
    </w:p>
    <w:p w14:paraId="4DE8859E" w14:textId="77777777" w:rsidR="006D561B" w:rsidRPr="006D561B" w:rsidRDefault="006D561B" w:rsidP="006D561B">
      <w:pPr>
        <w:numPr>
          <w:ilvl w:val="0"/>
          <w:numId w:val="22"/>
        </w:numPr>
      </w:pPr>
      <w:r w:rsidRPr="006D561B">
        <w:rPr>
          <w:b/>
          <w:bCs/>
        </w:rPr>
        <w:t>Hiring Movers:</w:t>
      </w:r>
      <w:r w:rsidRPr="006D561B">
        <w:t xml:space="preserve"> Decide whether to hire professional movers or do it yourself.</w:t>
      </w:r>
    </w:p>
    <w:p w14:paraId="6C5ADF81" w14:textId="77777777" w:rsidR="006D561B" w:rsidRPr="00F72E2F" w:rsidRDefault="006D561B" w:rsidP="006D561B">
      <w:pPr>
        <w:rPr>
          <w:b/>
          <w:bCs/>
          <w:sz w:val="28"/>
          <w:szCs w:val="28"/>
        </w:rPr>
      </w:pPr>
      <w:r w:rsidRPr="00F72E2F">
        <w:rPr>
          <w:b/>
          <w:bCs/>
          <w:sz w:val="28"/>
          <w:szCs w:val="28"/>
        </w:rPr>
        <w:t>7.2 Settling In</w:t>
      </w:r>
    </w:p>
    <w:p w14:paraId="753D4149" w14:textId="77777777" w:rsidR="006D561B" w:rsidRPr="006D561B" w:rsidRDefault="006D561B" w:rsidP="006D561B">
      <w:pPr>
        <w:numPr>
          <w:ilvl w:val="0"/>
          <w:numId w:val="23"/>
        </w:numPr>
      </w:pPr>
      <w:r w:rsidRPr="006D561B">
        <w:rPr>
          <w:b/>
          <w:bCs/>
        </w:rPr>
        <w:t>Setting Up Utilities:</w:t>
      </w:r>
      <w:r w:rsidRPr="006D561B">
        <w:t xml:space="preserve"> Arrange for the transfer or setup of utilities, such as electricity, water, and internet.</w:t>
      </w:r>
    </w:p>
    <w:p w14:paraId="49FE7D3D" w14:textId="77777777" w:rsidR="006D561B" w:rsidRPr="006D561B" w:rsidRDefault="006D561B" w:rsidP="006D561B">
      <w:pPr>
        <w:numPr>
          <w:ilvl w:val="0"/>
          <w:numId w:val="23"/>
        </w:numPr>
      </w:pPr>
      <w:r w:rsidRPr="006D561B">
        <w:rPr>
          <w:b/>
          <w:bCs/>
        </w:rPr>
        <w:t>Making It Home:</w:t>
      </w:r>
      <w:r w:rsidRPr="006D561B">
        <w:t xml:space="preserve"> Unpack, arrange your furniture, and personalize your new space to make it feel like home.</w:t>
      </w:r>
    </w:p>
    <w:p w14:paraId="4339FF8A" w14:textId="77777777" w:rsidR="00F72E2F" w:rsidRDefault="00F72E2F" w:rsidP="00BB2235">
      <w:pPr>
        <w:rPr>
          <w:b/>
          <w:bCs/>
          <w:sz w:val="32"/>
          <w:szCs w:val="32"/>
        </w:rPr>
      </w:pPr>
    </w:p>
    <w:p w14:paraId="5DC54FBF" w14:textId="15178AF1" w:rsidR="00BB2235" w:rsidRPr="00F72E2F" w:rsidRDefault="00BB2235" w:rsidP="00BB2235">
      <w:pPr>
        <w:rPr>
          <w:b/>
          <w:bCs/>
          <w:sz w:val="32"/>
          <w:szCs w:val="32"/>
        </w:rPr>
      </w:pPr>
      <w:r w:rsidRPr="00F72E2F">
        <w:rPr>
          <w:b/>
          <w:bCs/>
          <w:sz w:val="32"/>
          <w:szCs w:val="32"/>
        </w:rPr>
        <w:t>Chapter 8: Maintaining Your Investment</w:t>
      </w:r>
    </w:p>
    <w:p w14:paraId="75913404" w14:textId="77777777" w:rsidR="00BB2235" w:rsidRPr="00F72E2F" w:rsidRDefault="00BB2235" w:rsidP="00BB2235">
      <w:pPr>
        <w:rPr>
          <w:b/>
          <w:bCs/>
          <w:sz w:val="28"/>
          <w:szCs w:val="28"/>
        </w:rPr>
      </w:pPr>
      <w:r w:rsidRPr="00F72E2F">
        <w:rPr>
          <w:b/>
          <w:bCs/>
          <w:sz w:val="28"/>
          <w:szCs w:val="28"/>
        </w:rPr>
        <w:t>8.1 Regular Maintenance</w:t>
      </w:r>
    </w:p>
    <w:p w14:paraId="5E85714A" w14:textId="77777777" w:rsidR="00BB2235" w:rsidRPr="00BB2235" w:rsidRDefault="00BB2235" w:rsidP="00BB2235">
      <w:pPr>
        <w:numPr>
          <w:ilvl w:val="0"/>
          <w:numId w:val="24"/>
        </w:numPr>
      </w:pPr>
      <w:r w:rsidRPr="00BB2235">
        <w:rPr>
          <w:b/>
          <w:bCs/>
        </w:rPr>
        <w:t>Seasonal Inspections: </w:t>
      </w:r>
      <w:r w:rsidRPr="00BB2235">
        <w:t>Perform regular inspections of your home, including checking the roof, plumbing, HVAC systems, and exterior for any signs of wear or damage.</w:t>
      </w:r>
    </w:p>
    <w:p w14:paraId="40581D31" w14:textId="77777777" w:rsidR="00BB2235" w:rsidRPr="00BB2235" w:rsidRDefault="00BB2235" w:rsidP="00BB2235">
      <w:pPr>
        <w:numPr>
          <w:ilvl w:val="0"/>
          <w:numId w:val="24"/>
        </w:numPr>
      </w:pPr>
      <w:r w:rsidRPr="00BB2235">
        <w:rPr>
          <w:b/>
          <w:bCs/>
        </w:rPr>
        <w:t>Routine Upkeep: </w:t>
      </w:r>
      <w:r w:rsidRPr="00BB2235">
        <w:t>Keep your home in top condition by cleaning gutters, servicing appliances, and addressing minor repairs before they become costly issues.</w:t>
      </w:r>
    </w:p>
    <w:p w14:paraId="0F64BD91" w14:textId="77777777" w:rsidR="00BB2235" w:rsidRPr="005E466E" w:rsidRDefault="00BB2235" w:rsidP="00BB2235">
      <w:pPr>
        <w:rPr>
          <w:b/>
          <w:bCs/>
          <w:sz w:val="28"/>
          <w:szCs w:val="28"/>
        </w:rPr>
      </w:pPr>
      <w:r w:rsidRPr="005E466E">
        <w:rPr>
          <w:b/>
          <w:bCs/>
          <w:sz w:val="28"/>
          <w:szCs w:val="28"/>
        </w:rPr>
        <w:t>8.2 Enhancing Your Home's Value</w:t>
      </w:r>
    </w:p>
    <w:p w14:paraId="26C91235" w14:textId="77777777" w:rsidR="00BB2235" w:rsidRPr="00BB2235" w:rsidRDefault="00BB2235" w:rsidP="00BB2235">
      <w:pPr>
        <w:numPr>
          <w:ilvl w:val="0"/>
          <w:numId w:val="25"/>
        </w:numPr>
      </w:pPr>
      <w:r w:rsidRPr="00BB2235">
        <w:rPr>
          <w:b/>
          <w:bCs/>
        </w:rPr>
        <w:t>Home Improvements: </w:t>
      </w:r>
      <w:r w:rsidRPr="00BB2235">
        <w:t>Invest in projects that can increase your home's value, such as updating the kitchen, adding energy-efficient features, or enhancing curb appeal.</w:t>
      </w:r>
    </w:p>
    <w:p w14:paraId="0ACC4D61" w14:textId="77777777" w:rsidR="00BB2235" w:rsidRPr="00BB2235" w:rsidRDefault="00BB2235" w:rsidP="00BB2235">
      <w:pPr>
        <w:numPr>
          <w:ilvl w:val="0"/>
          <w:numId w:val="25"/>
        </w:numPr>
      </w:pPr>
      <w:r w:rsidRPr="00BB2235">
        <w:rPr>
          <w:b/>
          <w:bCs/>
        </w:rPr>
        <w:t>Staying Organized</w:t>
      </w:r>
      <w:r w:rsidRPr="00BB2235">
        <w:t>: Maintain a record of all improvements, inspections, and repairs to support resale value and simplify future transactions.</w:t>
      </w:r>
    </w:p>
    <w:p w14:paraId="5AC138B6" w14:textId="77777777" w:rsidR="00BB2235" w:rsidRPr="00BB2235" w:rsidRDefault="00BB2235" w:rsidP="00BB2235">
      <w:r w:rsidRPr="00BB2235">
        <w:t>By staying proactive and caring for your home, you can protect your investment and ensure it remains a comfortable and valuable space for years to come.</w:t>
      </w:r>
    </w:p>
    <w:p w14:paraId="2D645F7C" w14:textId="77777777" w:rsidR="00BB2235" w:rsidRDefault="00BB2235" w:rsidP="00BB2235">
      <w:pPr>
        <w:rPr>
          <w:b/>
          <w:bCs/>
        </w:rPr>
      </w:pPr>
    </w:p>
    <w:p w14:paraId="1DB96030" w14:textId="423CB123" w:rsidR="00BB2235" w:rsidRPr="005E466E" w:rsidRDefault="00BB2235" w:rsidP="00BB2235">
      <w:pPr>
        <w:jc w:val="center"/>
        <w:rPr>
          <w:b/>
          <w:bCs/>
          <w:sz w:val="28"/>
          <w:szCs w:val="28"/>
        </w:rPr>
      </w:pPr>
      <w:r w:rsidRPr="005E466E">
        <w:rPr>
          <w:b/>
          <w:bCs/>
          <w:sz w:val="28"/>
          <w:szCs w:val="28"/>
        </w:rPr>
        <w:t>Buying a home is a significant milestone, and with the right knowledge and preparation, it can be a rewarding experience. If you have any questions or need further assistance, feel free to contact me below or call me 941-920-2018 .</w:t>
      </w:r>
    </w:p>
    <w:p w14:paraId="3125742B" w14:textId="1462653C" w:rsidR="006D561B" w:rsidRDefault="006D561B"/>
    <w:sectPr w:rsidR="006D561B" w:rsidSect="00CB7D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57"/>
    <w:multiLevelType w:val="multilevel"/>
    <w:tmpl w:val="A5B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7762"/>
    <w:multiLevelType w:val="multilevel"/>
    <w:tmpl w:val="7ECC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009A"/>
    <w:multiLevelType w:val="multilevel"/>
    <w:tmpl w:val="93B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460F1"/>
    <w:multiLevelType w:val="multilevel"/>
    <w:tmpl w:val="A87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6EB9"/>
    <w:multiLevelType w:val="multilevel"/>
    <w:tmpl w:val="E38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D29A0"/>
    <w:multiLevelType w:val="multilevel"/>
    <w:tmpl w:val="38DA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172A9"/>
    <w:multiLevelType w:val="multilevel"/>
    <w:tmpl w:val="20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96563"/>
    <w:multiLevelType w:val="multilevel"/>
    <w:tmpl w:val="B4F6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87FB6"/>
    <w:multiLevelType w:val="multilevel"/>
    <w:tmpl w:val="8DBA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7174E"/>
    <w:multiLevelType w:val="multilevel"/>
    <w:tmpl w:val="7CC0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D04E9"/>
    <w:multiLevelType w:val="multilevel"/>
    <w:tmpl w:val="0E14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806FA"/>
    <w:multiLevelType w:val="multilevel"/>
    <w:tmpl w:val="BD1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E0374"/>
    <w:multiLevelType w:val="multilevel"/>
    <w:tmpl w:val="300E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91F31"/>
    <w:multiLevelType w:val="multilevel"/>
    <w:tmpl w:val="9BB4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82F29"/>
    <w:multiLevelType w:val="multilevel"/>
    <w:tmpl w:val="F95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42CE1"/>
    <w:multiLevelType w:val="multilevel"/>
    <w:tmpl w:val="EA2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72084"/>
    <w:multiLevelType w:val="multilevel"/>
    <w:tmpl w:val="4A88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D19CA"/>
    <w:multiLevelType w:val="multilevel"/>
    <w:tmpl w:val="3EA4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D4DFC"/>
    <w:multiLevelType w:val="multilevel"/>
    <w:tmpl w:val="2CF64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D34A69"/>
    <w:multiLevelType w:val="multilevel"/>
    <w:tmpl w:val="E254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937CE0"/>
    <w:multiLevelType w:val="multilevel"/>
    <w:tmpl w:val="F6B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C43BA"/>
    <w:multiLevelType w:val="multilevel"/>
    <w:tmpl w:val="D01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D21C1"/>
    <w:multiLevelType w:val="multilevel"/>
    <w:tmpl w:val="2E3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20276"/>
    <w:multiLevelType w:val="multilevel"/>
    <w:tmpl w:val="4810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241E1"/>
    <w:multiLevelType w:val="multilevel"/>
    <w:tmpl w:val="283C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73033"/>
    <w:multiLevelType w:val="multilevel"/>
    <w:tmpl w:val="C762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C72875"/>
    <w:multiLevelType w:val="multilevel"/>
    <w:tmpl w:val="8F7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2098E"/>
    <w:multiLevelType w:val="multilevel"/>
    <w:tmpl w:val="7EB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40806"/>
    <w:multiLevelType w:val="multilevel"/>
    <w:tmpl w:val="1FF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D75DE7"/>
    <w:multiLevelType w:val="multilevel"/>
    <w:tmpl w:val="41B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03C83"/>
    <w:multiLevelType w:val="multilevel"/>
    <w:tmpl w:val="561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008E1"/>
    <w:multiLevelType w:val="multilevel"/>
    <w:tmpl w:val="A5AC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E1428"/>
    <w:multiLevelType w:val="multilevel"/>
    <w:tmpl w:val="0E74B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72467">
    <w:abstractNumId w:val="29"/>
  </w:num>
  <w:num w:numId="2" w16cid:durableId="380986050">
    <w:abstractNumId w:val="3"/>
  </w:num>
  <w:num w:numId="3" w16cid:durableId="12807075">
    <w:abstractNumId w:val="31"/>
  </w:num>
  <w:num w:numId="4" w16cid:durableId="1971130742">
    <w:abstractNumId w:val="5"/>
  </w:num>
  <w:num w:numId="5" w16cid:durableId="697389797">
    <w:abstractNumId w:val="9"/>
  </w:num>
  <w:num w:numId="6" w16cid:durableId="51467989">
    <w:abstractNumId w:val="22"/>
  </w:num>
  <w:num w:numId="7" w16cid:durableId="733549022">
    <w:abstractNumId w:val="26"/>
  </w:num>
  <w:num w:numId="8" w16cid:durableId="1825315651">
    <w:abstractNumId w:val="32"/>
  </w:num>
  <w:num w:numId="9" w16cid:durableId="882988259">
    <w:abstractNumId w:val="0"/>
  </w:num>
  <w:num w:numId="10" w16cid:durableId="1038967019">
    <w:abstractNumId w:val="25"/>
  </w:num>
  <w:num w:numId="11" w16cid:durableId="1798252499">
    <w:abstractNumId w:val="24"/>
  </w:num>
  <w:num w:numId="12" w16cid:durableId="314644501">
    <w:abstractNumId w:val="6"/>
  </w:num>
  <w:num w:numId="13" w16cid:durableId="434176717">
    <w:abstractNumId w:val="8"/>
  </w:num>
  <w:num w:numId="14" w16cid:durableId="1290937978">
    <w:abstractNumId w:val="4"/>
  </w:num>
  <w:num w:numId="15" w16cid:durableId="178351753">
    <w:abstractNumId w:val="21"/>
  </w:num>
  <w:num w:numId="16" w16cid:durableId="652565380">
    <w:abstractNumId w:val="16"/>
  </w:num>
  <w:num w:numId="17" w16cid:durableId="775830956">
    <w:abstractNumId w:val="11"/>
  </w:num>
  <w:num w:numId="18" w16cid:durableId="1071079581">
    <w:abstractNumId w:val="12"/>
  </w:num>
  <w:num w:numId="19" w16cid:durableId="261760830">
    <w:abstractNumId w:val="10"/>
  </w:num>
  <w:num w:numId="20" w16cid:durableId="1840340342">
    <w:abstractNumId w:val="13"/>
  </w:num>
  <w:num w:numId="21" w16cid:durableId="772361625">
    <w:abstractNumId w:val="14"/>
  </w:num>
  <w:num w:numId="22" w16cid:durableId="287973209">
    <w:abstractNumId w:val="15"/>
  </w:num>
  <w:num w:numId="23" w16cid:durableId="651057424">
    <w:abstractNumId w:val="19"/>
  </w:num>
  <w:num w:numId="24" w16cid:durableId="203638174">
    <w:abstractNumId w:val="27"/>
  </w:num>
  <w:num w:numId="25" w16cid:durableId="37362507">
    <w:abstractNumId w:val="28"/>
  </w:num>
  <w:num w:numId="26" w16cid:durableId="233904335">
    <w:abstractNumId w:val="18"/>
  </w:num>
  <w:num w:numId="27" w16cid:durableId="1467158705">
    <w:abstractNumId w:val="17"/>
  </w:num>
  <w:num w:numId="28" w16cid:durableId="1749957217">
    <w:abstractNumId w:val="2"/>
  </w:num>
  <w:num w:numId="29" w16cid:durableId="1268855859">
    <w:abstractNumId w:val="23"/>
  </w:num>
  <w:num w:numId="30" w16cid:durableId="551963469">
    <w:abstractNumId w:val="20"/>
  </w:num>
  <w:num w:numId="31" w16cid:durableId="1625842654">
    <w:abstractNumId w:val="7"/>
  </w:num>
  <w:num w:numId="32" w16cid:durableId="2133863352">
    <w:abstractNumId w:val="1"/>
  </w:num>
  <w:num w:numId="33" w16cid:durableId="9438051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6D"/>
    <w:rsid w:val="00136137"/>
    <w:rsid w:val="001E618F"/>
    <w:rsid w:val="00223E0C"/>
    <w:rsid w:val="002535FA"/>
    <w:rsid w:val="002C2DC8"/>
    <w:rsid w:val="00316463"/>
    <w:rsid w:val="00324B99"/>
    <w:rsid w:val="003E1507"/>
    <w:rsid w:val="00441A86"/>
    <w:rsid w:val="005A3829"/>
    <w:rsid w:val="005E466E"/>
    <w:rsid w:val="006C23A4"/>
    <w:rsid w:val="006D561B"/>
    <w:rsid w:val="00717AE0"/>
    <w:rsid w:val="00722A6D"/>
    <w:rsid w:val="007D6C0F"/>
    <w:rsid w:val="009008E0"/>
    <w:rsid w:val="00A20B49"/>
    <w:rsid w:val="00A72AC4"/>
    <w:rsid w:val="00B05F01"/>
    <w:rsid w:val="00B56D0B"/>
    <w:rsid w:val="00B73E4D"/>
    <w:rsid w:val="00B8749D"/>
    <w:rsid w:val="00BB2235"/>
    <w:rsid w:val="00BE7635"/>
    <w:rsid w:val="00CB7DC3"/>
    <w:rsid w:val="00D027DB"/>
    <w:rsid w:val="00DA3FB7"/>
    <w:rsid w:val="00DB4830"/>
    <w:rsid w:val="00E86727"/>
    <w:rsid w:val="00F075BE"/>
    <w:rsid w:val="00F70143"/>
    <w:rsid w:val="00F7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EC21"/>
  <w15:chartTrackingRefBased/>
  <w15:docId w15:val="{4640BC2D-EBAE-4E20-8E12-79C13A39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A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A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A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A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A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A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A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A6D"/>
    <w:rPr>
      <w:rFonts w:eastAsiaTheme="majorEastAsia" w:cstheme="majorBidi"/>
      <w:color w:val="272727" w:themeColor="text1" w:themeTint="D8"/>
    </w:rPr>
  </w:style>
  <w:style w:type="paragraph" w:styleId="Title">
    <w:name w:val="Title"/>
    <w:basedOn w:val="Normal"/>
    <w:next w:val="Normal"/>
    <w:link w:val="TitleChar"/>
    <w:uiPriority w:val="10"/>
    <w:qFormat/>
    <w:rsid w:val="00722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A6D"/>
    <w:pPr>
      <w:spacing w:before="160"/>
      <w:jc w:val="center"/>
    </w:pPr>
    <w:rPr>
      <w:i/>
      <w:iCs/>
      <w:color w:val="404040" w:themeColor="text1" w:themeTint="BF"/>
    </w:rPr>
  </w:style>
  <w:style w:type="character" w:customStyle="1" w:styleId="QuoteChar">
    <w:name w:val="Quote Char"/>
    <w:basedOn w:val="DefaultParagraphFont"/>
    <w:link w:val="Quote"/>
    <w:uiPriority w:val="29"/>
    <w:rsid w:val="00722A6D"/>
    <w:rPr>
      <w:i/>
      <w:iCs/>
      <w:color w:val="404040" w:themeColor="text1" w:themeTint="BF"/>
    </w:rPr>
  </w:style>
  <w:style w:type="paragraph" w:styleId="ListParagraph">
    <w:name w:val="List Paragraph"/>
    <w:basedOn w:val="Normal"/>
    <w:uiPriority w:val="34"/>
    <w:qFormat/>
    <w:rsid w:val="00722A6D"/>
    <w:pPr>
      <w:ind w:left="720"/>
      <w:contextualSpacing/>
    </w:pPr>
  </w:style>
  <w:style w:type="character" w:styleId="IntenseEmphasis">
    <w:name w:val="Intense Emphasis"/>
    <w:basedOn w:val="DefaultParagraphFont"/>
    <w:uiPriority w:val="21"/>
    <w:qFormat/>
    <w:rsid w:val="00722A6D"/>
    <w:rPr>
      <w:i/>
      <w:iCs/>
      <w:color w:val="2F5496" w:themeColor="accent1" w:themeShade="BF"/>
    </w:rPr>
  </w:style>
  <w:style w:type="paragraph" w:styleId="IntenseQuote">
    <w:name w:val="Intense Quote"/>
    <w:basedOn w:val="Normal"/>
    <w:next w:val="Normal"/>
    <w:link w:val="IntenseQuoteChar"/>
    <w:uiPriority w:val="30"/>
    <w:qFormat/>
    <w:rsid w:val="00722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A6D"/>
    <w:rPr>
      <w:i/>
      <w:iCs/>
      <w:color w:val="2F5496" w:themeColor="accent1" w:themeShade="BF"/>
    </w:rPr>
  </w:style>
  <w:style w:type="character" w:styleId="IntenseReference">
    <w:name w:val="Intense Reference"/>
    <w:basedOn w:val="DefaultParagraphFont"/>
    <w:uiPriority w:val="32"/>
    <w:qFormat/>
    <w:rsid w:val="00722A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4619">
      <w:bodyDiv w:val="1"/>
      <w:marLeft w:val="0"/>
      <w:marRight w:val="0"/>
      <w:marTop w:val="0"/>
      <w:marBottom w:val="0"/>
      <w:divBdr>
        <w:top w:val="none" w:sz="0" w:space="0" w:color="auto"/>
        <w:left w:val="none" w:sz="0" w:space="0" w:color="auto"/>
        <w:bottom w:val="none" w:sz="0" w:space="0" w:color="auto"/>
        <w:right w:val="none" w:sz="0" w:space="0" w:color="auto"/>
      </w:divBdr>
      <w:divsChild>
        <w:div w:id="1040318634">
          <w:marLeft w:val="0"/>
          <w:marRight w:val="0"/>
          <w:marTop w:val="0"/>
          <w:marBottom w:val="0"/>
          <w:divBdr>
            <w:top w:val="none" w:sz="0" w:space="0" w:color="auto"/>
            <w:left w:val="none" w:sz="0" w:space="0" w:color="auto"/>
            <w:bottom w:val="none" w:sz="0" w:space="0" w:color="auto"/>
            <w:right w:val="none" w:sz="0" w:space="0" w:color="auto"/>
          </w:divBdr>
          <w:divsChild>
            <w:div w:id="8871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3311">
      <w:bodyDiv w:val="1"/>
      <w:marLeft w:val="0"/>
      <w:marRight w:val="0"/>
      <w:marTop w:val="0"/>
      <w:marBottom w:val="0"/>
      <w:divBdr>
        <w:top w:val="none" w:sz="0" w:space="0" w:color="auto"/>
        <w:left w:val="none" w:sz="0" w:space="0" w:color="auto"/>
        <w:bottom w:val="none" w:sz="0" w:space="0" w:color="auto"/>
        <w:right w:val="none" w:sz="0" w:space="0" w:color="auto"/>
      </w:divBdr>
    </w:div>
    <w:div w:id="640114972">
      <w:bodyDiv w:val="1"/>
      <w:marLeft w:val="0"/>
      <w:marRight w:val="0"/>
      <w:marTop w:val="0"/>
      <w:marBottom w:val="0"/>
      <w:divBdr>
        <w:top w:val="none" w:sz="0" w:space="0" w:color="auto"/>
        <w:left w:val="none" w:sz="0" w:space="0" w:color="auto"/>
        <w:bottom w:val="none" w:sz="0" w:space="0" w:color="auto"/>
        <w:right w:val="none" w:sz="0" w:space="0" w:color="auto"/>
      </w:divBdr>
      <w:divsChild>
        <w:div w:id="1406030501">
          <w:marLeft w:val="0"/>
          <w:marRight w:val="0"/>
          <w:marTop w:val="0"/>
          <w:marBottom w:val="0"/>
          <w:divBdr>
            <w:top w:val="none" w:sz="0" w:space="0" w:color="auto"/>
            <w:left w:val="none" w:sz="0" w:space="0" w:color="auto"/>
            <w:bottom w:val="none" w:sz="0" w:space="0" w:color="auto"/>
            <w:right w:val="none" w:sz="0" w:space="0" w:color="auto"/>
          </w:divBdr>
        </w:div>
        <w:div w:id="781461353">
          <w:marLeft w:val="0"/>
          <w:marRight w:val="0"/>
          <w:marTop w:val="0"/>
          <w:marBottom w:val="0"/>
          <w:divBdr>
            <w:top w:val="none" w:sz="0" w:space="0" w:color="auto"/>
            <w:left w:val="none" w:sz="0" w:space="0" w:color="auto"/>
            <w:bottom w:val="none" w:sz="0" w:space="0" w:color="auto"/>
            <w:right w:val="none" w:sz="0" w:space="0" w:color="auto"/>
          </w:divBdr>
        </w:div>
        <w:div w:id="78795275">
          <w:marLeft w:val="0"/>
          <w:marRight w:val="0"/>
          <w:marTop w:val="0"/>
          <w:marBottom w:val="0"/>
          <w:divBdr>
            <w:top w:val="none" w:sz="0" w:space="0" w:color="auto"/>
            <w:left w:val="none" w:sz="0" w:space="0" w:color="auto"/>
            <w:bottom w:val="none" w:sz="0" w:space="0" w:color="auto"/>
            <w:right w:val="none" w:sz="0" w:space="0" w:color="auto"/>
          </w:divBdr>
        </w:div>
        <w:div w:id="5986350">
          <w:marLeft w:val="0"/>
          <w:marRight w:val="0"/>
          <w:marTop w:val="0"/>
          <w:marBottom w:val="0"/>
          <w:divBdr>
            <w:top w:val="none" w:sz="0" w:space="0" w:color="auto"/>
            <w:left w:val="none" w:sz="0" w:space="0" w:color="auto"/>
            <w:bottom w:val="none" w:sz="0" w:space="0" w:color="auto"/>
            <w:right w:val="none" w:sz="0" w:space="0" w:color="auto"/>
          </w:divBdr>
        </w:div>
        <w:div w:id="2002196433">
          <w:marLeft w:val="0"/>
          <w:marRight w:val="0"/>
          <w:marTop w:val="0"/>
          <w:marBottom w:val="0"/>
          <w:divBdr>
            <w:top w:val="none" w:sz="0" w:space="0" w:color="auto"/>
            <w:left w:val="none" w:sz="0" w:space="0" w:color="auto"/>
            <w:bottom w:val="none" w:sz="0" w:space="0" w:color="auto"/>
            <w:right w:val="none" w:sz="0" w:space="0" w:color="auto"/>
          </w:divBdr>
        </w:div>
        <w:div w:id="1078750372">
          <w:marLeft w:val="0"/>
          <w:marRight w:val="0"/>
          <w:marTop w:val="0"/>
          <w:marBottom w:val="0"/>
          <w:divBdr>
            <w:top w:val="none" w:sz="0" w:space="0" w:color="auto"/>
            <w:left w:val="none" w:sz="0" w:space="0" w:color="auto"/>
            <w:bottom w:val="none" w:sz="0" w:space="0" w:color="auto"/>
            <w:right w:val="none" w:sz="0" w:space="0" w:color="auto"/>
          </w:divBdr>
        </w:div>
        <w:div w:id="1693022347">
          <w:marLeft w:val="0"/>
          <w:marRight w:val="0"/>
          <w:marTop w:val="0"/>
          <w:marBottom w:val="0"/>
          <w:divBdr>
            <w:top w:val="none" w:sz="0" w:space="0" w:color="auto"/>
            <w:left w:val="none" w:sz="0" w:space="0" w:color="auto"/>
            <w:bottom w:val="none" w:sz="0" w:space="0" w:color="auto"/>
            <w:right w:val="none" w:sz="0" w:space="0" w:color="auto"/>
          </w:divBdr>
        </w:div>
        <w:div w:id="662247329">
          <w:marLeft w:val="0"/>
          <w:marRight w:val="0"/>
          <w:marTop w:val="0"/>
          <w:marBottom w:val="0"/>
          <w:divBdr>
            <w:top w:val="none" w:sz="0" w:space="0" w:color="auto"/>
            <w:left w:val="none" w:sz="0" w:space="0" w:color="auto"/>
            <w:bottom w:val="none" w:sz="0" w:space="0" w:color="auto"/>
            <w:right w:val="none" w:sz="0" w:space="0" w:color="auto"/>
          </w:divBdr>
        </w:div>
        <w:div w:id="240214738">
          <w:marLeft w:val="0"/>
          <w:marRight w:val="0"/>
          <w:marTop w:val="0"/>
          <w:marBottom w:val="0"/>
          <w:divBdr>
            <w:top w:val="none" w:sz="0" w:space="0" w:color="auto"/>
            <w:left w:val="none" w:sz="0" w:space="0" w:color="auto"/>
            <w:bottom w:val="none" w:sz="0" w:space="0" w:color="auto"/>
            <w:right w:val="none" w:sz="0" w:space="0" w:color="auto"/>
          </w:divBdr>
        </w:div>
      </w:divsChild>
    </w:div>
    <w:div w:id="691106977">
      <w:bodyDiv w:val="1"/>
      <w:marLeft w:val="0"/>
      <w:marRight w:val="0"/>
      <w:marTop w:val="0"/>
      <w:marBottom w:val="0"/>
      <w:divBdr>
        <w:top w:val="none" w:sz="0" w:space="0" w:color="auto"/>
        <w:left w:val="none" w:sz="0" w:space="0" w:color="auto"/>
        <w:bottom w:val="none" w:sz="0" w:space="0" w:color="auto"/>
        <w:right w:val="none" w:sz="0" w:space="0" w:color="auto"/>
      </w:divBdr>
      <w:divsChild>
        <w:div w:id="390736029">
          <w:marLeft w:val="0"/>
          <w:marRight w:val="0"/>
          <w:marTop w:val="0"/>
          <w:marBottom w:val="0"/>
          <w:divBdr>
            <w:top w:val="none" w:sz="0" w:space="0" w:color="auto"/>
            <w:left w:val="none" w:sz="0" w:space="0" w:color="auto"/>
            <w:bottom w:val="none" w:sz="0" w:space="0" w:color="auto"/>
            <w:right w:val="none" w:sz="0" w:space="0" w:color="auto"/>
          </w:divBdr>
          <w:divsChild>
            <w:div w:id="5060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9091">
      <w:bodyDiv w:val="1"/>
      <w:marLeft w:val="0"/>
      <w:marRight w:val="0"/>
      <w:marTop w:val="0"/>
      <w:marBottom w:val="0"/>
      <w:divBdr>
        <w:top w:val="none" w:sz="0" w:space="0" w:color="auto"/>
        <w:left w:val="none" w:sz="0" w:space="0" w:color="auto"/>
        <w:bottom w:val="none" w:sz="0" w:space="0" w:color="auto"/>
        <w:right w:val="none" w:sz="0" w:space="0" w:color="auto"/>
      </w:divBdr>
    </w:div>
    <w:div w:id="1336608392">
      <w:bodyDiv w:val="1"/>
      <w:marLeft w:val="0"/>
      <w:marRight w:val="0"/>
      <w:marTop w:val="0"/>
      <w:marBottom w:val="0"/>
      <w:divBdr>
        <w:top w:val="none" w:sz="0" w:space="0" w:color="auto"/>
        <w:left w:val="none" w:sz="0" w:space="0" w:color="auto"/>
        <w:bottom w:val="none" w:sz="0" w:space="0" w:color="auto"/>
        <w:right w:val="none" w:sz="0" w:space="0" w:color="auto"/>
      </w:divBdr>
      <w:divsChild>
        <w:div w:id="1042972493">
          <w:marLeft w:val="0"/>
          <w:marRight w:val="0"/>
          <w:marTop w:val="0"/>
          <w:marBottom w:val="0"/>
          <w:divBdr>
            <w:top w:val="none" w:sz="0" w:space="0" w:color="auto"/>
            <w:left w:val="none" w:sz="0" w:space="0" w:color="auto"/>
            <w:bottom w:val="none" w:sz="0" w:space="0" w:color="auto"/>
            <w:right w:val="none" w:sz="0" w:space="0" w:color="auto"/>
          </w:divBdr>
        </w:div>
        <w:div w:id="1564900854">
          <w:marLeft w:val="0"/>
          <w:marRight w:val="0"/>
          <w:marTop w:val="0"/>
          <w:marBottom w:val="0"/>
          <w:divBdr>
            <w:top w:val="none" w:sz="0" w:space="0" w:color="auto"/>
            <w:left w:val="none" w:sz="0" w:space="0" w:color="auto"/>
            <w:bottom w:val="none" w:sz="0" w:space="0" w:color="auto"/>
            <w:right w:val="none" w:sz="0" w:space="0" w:color="auto"/>
          </w:divBdr>
        </w:div>
        <w:div w:id="77213294">
          <w:marLeft w:val="0"/>
          <w:marRight w:val="0"/>
          <w:marTop w:val="0"/>
          <w:marBottom w:val="0"/>
          <w:divBdr>
            <w:top w:val="none" w:sz="0" w:space="0" w:color="auto"/>
            <w:left w:val="none" w:sz="0" w:space="0" w:color="auto"/>
            <w:bottom w:val="none" w:sz="0" w:space="0" w:color="auto"/>
            <w:right w:val="none" w:sz="0" w:space="0" w:color="auto"/>
          </w:divBdr>
        </w:div>
        <w:div w:id="1410542101">
          <w:marLeft w:val="0"/>
          <w:marRight w:val="0"/>
          <w:marTop w:val="0"/>
          <w:marBottom w:val="0"/>
          <w:divBdr>
            <w:top w:val="none" w:sz="0" w:space="0" w:color="auto"/>
            <w:left w:val="none" w:sz="0" w:space="0" w:color="auto"/>
            <w:bottom w:val="none" w:sz="0" w:space="0" w:color="auto"/>
            <w:right w:val="none" w:sz="0" w:space="0" w:color="auto"/>
          </w:divBdr>
        </w:div>
        <w:div w:id="1795295523">
          <w:marLeft w:val="0"/>
          <w:marRight w:val="0"/>
          <w:marTop w:val="0"/>
          <w:marBottom w:val="0"/>
          <w:divBdr>
            <w:top w:val="none" w:sz="0" w:space="0" w:color="auto"/>
            <w:left w:val="none" w:sz="0" w:space="0" w:color="auto"/>
            <w:bottom w:val="none" w:sz="0" w:space="0" w:color="auto"/>
            <w:right w:val="none" w:sz="0" w:space="0" w:color="auto"/>
          </w:divBdr>
        </w:div>
        <w:div w:id="216209080">
          <w:marLeft w:val="0"/>
          <w:marRight w:val="0"/>
          <w:marTop w:val="0"/>
          <w:marBottom w:val="0"/>
          <w:divBdr>
            <w:top w:val="none" w:sz="0" w:space="0" w:color="auto"/>
            <w:left w:val="none" w:sz="0" w:space="0" w:color="auto"/>
            <w:bottom w:val="none" w:sz="0" w:space="0" w:color="auto"/>
            <w:right w:val="none" w:sz="0" w:space="0" w:color="auto"/>
          </w:divBdr>
        </w:div>
        <w:div w:id="266352900">
          <w:marLeft w:val="0"/>
          <w:marRight w:val="0"/>
          <w:marTop w:val="0"/>
          <w:marBottom w:val="0"/>
          <w:divBdr>
            <w:top w:val="none" w:sz="0" w:space="0" w:color="auto"/>
            <w:left w:val="none" w:sz="0" w:space="0" w:color="auto"/>
            <w:bottom w:val="none" w:sz="0" w:space="0" w:color="auto"/>
            <w:right w:val="none" w:sz="0" w:space="0" w:color="auto"/>
          </w:divBdr>
        </w:div>
        <w:div w:id="1625846845">
          <w:marLeft w:val="0"/>
          <w:marRight w:val="0"/>
          <w:marTop w:val="0"/>
          <w:marBottom w:val="0"/>
          <w:divBdr>
            <w:top w:val="none" w:sz="0" w:space="0" w:color="auto"/>
            <w:left w:val="none" w:sz="0" w:space="0" w:color="auto"/>
            <w:bottom w:val="none" w:sz="0" w:space="0" w:color="auto"/>
            <w:right w:val="none" w:sz="0" w:space="0" w:color="auto"/>
          </w:divBdr>
        </w:div>
        <w:div w:id="2081561674">
          <w:marLeft w:val="0"/>
          <w:marRight w:val="0"/>
          <w:marTop w:val="0"/>
          <w:marBottom w:val="0"/>
          <w:divBdr>
            <w:top w:val="none" w:sz="0" w:space="0" w:color="auto"/>
            <w:left w:val="none" w:sz="0" w:space="0" w:color="auto"/>
            <w:bottom w:val="none" w:sz="0" w:space="0" w:color="auto"/>
            <w:right w:val="none" w:sz="0" w:space="0" w:color="auto"/>
          </w:divBdr>
        </w:div>
      </w:divsChild>
    </w:div>
    <w:div w:id="1354112962">
      <w:bodyDiv w:val="1"/>
      <w:marLeft w:val="0"/>
      <w:marRight w:val="0"/>
      <w:marTop w:val="0"/>
      <w:marBottom w:val="0"/>
      <w:divBdr>
        <w:top w:val="none" w:sz="0" w:space="0" w:color="auto"/>
        <w:left w:val="none" w:sz="0" w:space="0" w:color="auto"/>
        <w:bottom w:val="none" w:sz="0" w:space="0" w:color="auto"/>
        <w:right w:val="none" w:sz="0" w:space="0" w:color="auto"/>
      </w:divBdr>
      <w:divsChild>
        <w:div w:id="1370953385">
          <w:marLeft w:val="0"/>
          <w:marRight w:val="0"/>
          <w:marTop w:val="0"/>
          <w:marBottom w:val="0"/>
          <w:divBdr>
            <w:top w:val="none" w:sz="0" w:space="0" w:color="auto"/>
            <w:left w:val="none" w:sz="0" w:space="0" w:color="auto"/>
            <w:bottom w:val="none" w:sz="0" w:space="0" w:color="auto"/>
            <w:right w:val="none" w:sz="0" w:space="0" w:color="auto"/>
          </w:divBdr>
          <w:divsChild>
            <w:div w:id="15432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3337">
      <w:bodyDiv w:val="1"/>
      <w:marLeft w:val="0"/>
      <w:marRight w:val="0"/>
      <w:marTop w:val="0"/>
      <w:marBottom w:val="0"/>
      <w:divBdr>
        <w:top w:val="none" w:sz="0" w:space="0" w:color="auto"/>
        <w:left w:val="none" w:sz="0" w:space="0" w:color="auto"/>
        <w:bottom w:val="none" w:sz="0" w:space="0" w:color="auto"/>
        <w:right w:val="none" w:sz="0" w:space="0" w:color="auto"/>
      </w:divBdr>
    </w:div>
    <w:div w:id="1719161339">
      <w:bodyDiv w:val="1"/>
      <w:marLeft w:val="0"/>
      <w:marRight w:val="0"/>
      <w:marTop w:val="0"/>
      <w:marBottom w:val="0"/>
      <w:divBdr>
        <w:top w:val="none" w:sz="0" w:space="0" w:color="auto"/>
        <w:left w:val="none" w:sz="0" w:space="0" w:color="auto"/>
        <w:bottom w:val="none" w:sz="0" w:space="0" w:color="auto"/>
        <w:right w:val="none" w:sz="0" w:space="0" w:color="auto"/>
      </w:divBdr>
      <w:divsChild>
        <w:div w:id="847017464">
          <w:marLeft w:val="0"/>
          <w:marRight w:val="0"/>
          <w:marTop w:val="0"/>
          <w:marBottom w:val="0"/>
          <w:divBdr>
            <w:top w:val="none" w:sz="0" w:space="0" w:color="auto"/>
            <w:left w:val="none" w:sz="0" w:space="0" w:color="auto"/>
            <w:bottom w:val="none" w:sz="0" w:space="0" w:color="auto"/>
            <w:right w:val="none" w:sz="0" w:space="0" w:color="auto"/>
          </w:divBdr>
          <w:divsChild>
            <w:div w:id="6410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Fenton</dc:creator>
  <cp:keywords/>
  <dc:description/>
  <cp:lastModifiedBy>MaryAnn Fenton</cp:lastModifiedBy>
  <cp:revision>13</cp:revision>
  <dcterms:created xsi:type="dcterms:W3CDTF">2025-01-25T15:40:00Z</dcterms:created>
  <dcterms:modified xsi:type="dcterms:W3CDTF">2025-01-27T01:22:00Z</dcterms:modified>
</cp:coreProperties>
</file>